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CD32B" w14:textId="4E89ABEA" w:rsidR="00C16281" w:rsidRPr="00EE2BE6" w:rsidRDefault="00EE2BE6" w:rsidP="00BF0F73">
      <w:pPr>
        <w:pStyle w:val="NormalWeb"/>
        <w:tabs>
          <w:tab w:val="left" w:pos="11821"/>
        </w:tabs>
        <w:rPr>
          <w:rFonts w:ascii="Arial" w:hAnsi="Arial" w:cs="Arial"/>
          <w:b/>
          <w:bCs/>
          <w:color w:val="000000"/>
          <w:sz w:val="50"/>
          <w:szCs w:val="50"/>
        </w:rPr>
      </w:pPr>
      <w:r w:rsidRPr="00EE2BE6">
        <w:rPr>
          <w:rFonts w:ascii="Arial" w:hAnsi="Arial" w:cs="Arial"/>
          <w:noProof/>
          <w:sz w:val="50"/>
          <w:szCs w:val="50"/>
        </w:rPr>
        <w:drawing>
          <wp:anchor distT="0" distB="0" distL="114300" distR="114300" simplePos="0" relativeHeight="251658240" behindDoc="0" locked="0" layoutInCell="1" allowOverlap="1" wp14:anchorId="3FEB20F0" wp14:editId="3CD296A2">
            <wp:simplePos x="0" y="0"/>
            <wp:positionH relativeFrom="margin">
              <wp:posOffset>8083728</wp:posOffset>
            </wp:positionH>
            <wp:positionV relativeFrom="margin">
              <wp:posOffset>-509905</wp:posOffset>
            </wp:positionV>
            <wp:extent cx="1618615" cy="733425"/>
            <wp:effectExtent l="0" t="0" r="635" b="9525"/>
            <wp:wrapSquare wrapText="bothSides"/>
            <wp:docPr id="1898112100" name="Picture 1898112100">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12100" name="Picture 1">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861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0F73" w:rsidRPr="00EE2BE6">
        <w:rPr>
          <w:rFonts w:ascii="Arial" w:hAnsi="Arial" w:cs="Arial"/>
          <w:b/>
          <w:bCs/>
          <w:sz w:val="50"/>
          <w:szCs w:val="50"/>
        </w:rPr>
        <w:t xml:space="preserve">Mental Health </w:t>
      </w:r>
      <w:r w:rsidR="00740AFE">
        <w:rPr>
          <w:rFonts w:ascii="Arial" w:hAnsi="Arial" w:cs="Arial"/>
          <w:b/>
          <w:bCs/>
          <w:sz w:val="50"/>
          <w:szCs w:val="50"/>
        </w:rPr>
        <w:t xml:space="preserve">Stress </w:t>
      </w:r>
      <w:r w:rsidR="00BF0F73" w:rsidRPr="00EE2BE6">
        <w:rPr>
          <w:rFonts w:ascii="Arial" w:hAnsi="Arial" w:cs="Arial"/>
          <w:b/>
          <w:bCs/>
          <w:sz w:val="50"/>
          <w:szCs w:val="50"/>
        </w:rPr>
        <w:t xml:space="preserve">Risk Assessment: </w:t>
      </w:r>
      <w:r w:rsidR="007B388E">
        <w:rPr>
          <w:rFonts w:ascii="Arial" w:hAnsi="Arial" w:cs="Arial"/>
          <w:b/>
          <w:bCs/>
          <w:sz w:val="50"/>
          <w:szCs w:val="50"/>
        </w:rPr>
        <w:t>example</w:t>
      </w:r>
    </w:p>
    <w:p w14:paraId="1D751A07" w14:textId="448DB862" w:rsidR="005B1AF8" w:rsidRPr="003264EF" w:rsidRDefault="005B1AF8" w:rsidP="0019028A">
      <w:pPr>
        <w:pStyle w:val="NormalWeb"/>
        <w:rPr>
          <w:rFonts w:ascii="Arial" w:hAnsi="Arial" w:cs="Arial"/>
          <w:color w:val="000000"/>
          <w:sz w:val="22"/>
          <w:szCs w:val="22"/>
        </w:rPr>
      </w:pPr>
      <w:r w:rsidRPr="003264EF">
        <w:rPr>
          <w:rFonts w:ascii="Arial" w:hAnsi="Arial" w:cs="Arial"/>
          <w:color w:val="000000"/>
          <w:sz w:val="22"/>
          <w:szCs w:val="22"/>
        </w:rPr>
        <w:t>All productions have a legal duty of care to prevent stress and mental health issues in their workers</w:t>
      </w:r>
      <w:r w:rsidR="003D622C" w:rsidRPr="003264EF">
        <w:rPr>
          <w:rFonts w:ascii="Arial" w:hAnsi="Arial" w:cs="Arial"/>
          <w:color w:val="000000"/>
          <w:sz w:val="22"/>
          <w:szCs w:val="22"/>
        </w:rPr>
        <w:t xml:space="preserve"> </w:t>
      </w:r>
      <w:r w:rsidR="00E13550" w:rsidRPr="003264EF">
        <w:rPr>
          <w:rFonts w:ascii="Arial" w:hAnsi="Arial" w:cs="Arial"/>
          <w:color w:val="000000"/>
          <w:sz w:val="22"/>
          <w:szCs w:val="22"/>
        </w:rPr>
        <w:t>–</w:t>
      </w:r>
      <w:r w:rsidRPr="003264EF">
        <w:rPr>
          <w:rFonts w:ascii="Arial" w:hAnsi="Arial" w:cs="Arial"/>
          <w:color w:val="000000"/>
          <w:sz w:val="22"/>
          <w:szCs w:val="22"/>
        </w:rPr>
        <w:t xml:space="preserve"> and to assess the risk</w:t>
      </w:r>
      <w:r w:rsidR="00ED640D">
        <w:rPr>
          <w:rFonts w:ascii="Arial" w:hAnsi="Arial" w:cs="Arial"/>
          <w:color w:val="000000"/>
          <w:sz w:val="22"/>
          <w:szCs w:val="22"/>
        </w:rPr>
        <w:t>s</w:t>
      </w:r>
      <w:r w:rsidRPr="003264EF">
        <w:rPr>
          <w:rFonts w:ascii="Arial" w:hAnsi="Arial" w:cs="Arial"/>
          <w:color w:val="000000"/>
          <w:sz w:val="22"/>
          <w:szCs w:val="22"/>
        </w:rPr>
        <w:t>.</w:t>
      </w:r>
    </w:p>
    <w:p w14:paraId="55A0E0C1" w14:textId="4953F14D" w:rsidR="0001630B" w:rsidRPr="003264EF" w:rsidRDefault="0001630B" w:rsidP="00545BA4">
      <w:pPr>
        <w:pStyle w:val="NormalWeb"/>
        <w:rPr>
          <w:rFonts w:ascii="Arial" w:hAnsi="Arial" w:cs="Arial"/>
          <w:color w:val="000000"/>
          <w:sz w:val="22"/>
          <w:szCs w:val="22"/>
        </w:rPr>
      </w:pPr>
      <w:r w:rsidRPr="7BE92888">
        <w:rPr>
          <w:rFonts w:ascii="Arial" w:hAnsi="Arial" w:cs="Arial"/>
          <w:color w:val="000000" w:themeColor="text1"/>
          <w:sz w:val="22"/>
          <w:szCs w:val="22"/>
        </w:rPr>
        <w:t xml:space="preserve">A </w:t>
      </w:r>
      <w:r w:rsidR="000A303B" w:rsidRPr="7BE92888">
        <w:rPr>
          <w:rFonts w:ascii="Arial" w:hAnsi="Arial" w:cs="Arial"/>
          <w:color w:val="000000" w:themeColor="text1"/>
          <w:sz w:val="22"/>
          <w:szCs w:val="22"/>
        </w:rPr>
        <w:t>mental health</w:t>
      </w:r>
      <w:r w:rsidR="00740AFE">
        <w:rPr>
          <w:rFonts w:ascii="Arial" w:hAnsi="Arial" w:cs="Arial"/>
          <w:color w:val="000000" w:themeColor="text1"/>
          <w:sz w:val="22"/>
          <w:szCs w:val="22"/>
        </w:rPr>
        <w:t xml:space="preserve"> stress</w:t>
      </w:r>
      <w:r w:rsidR="000A303B" w:rsidRPr="7BE92888">
        <w:rPr>
          <w:rFonts w:ascii="Arial" w:hAnsi="Arial" w:cs="Arial"/>
          <w:color w:val="000000" w:themeColor="text1"/>
          <w:sz w:val="22"/>
          <w:szCs w:val="22"/>
        </w:rPr>
        <w:t xml:space="preserve"> </w:t>
      </w:r>
      <w:r w:rsidRPr="7BE92888">
        <w:rPr>
          <w:rFonts w:ascii="Arial" w:hAnsi="Arial" w:cs="Arial"/>
          <w:color w:val="000000" w:themeColor="text1"/>
          <w:sz w:val="22"/>
          <w:szCs w:val="22"/>
        </w:rPr>
        <w:t>risk assessment</w:t>
      </w:r>
      <w:r w:rsidR="005B5E9F" w:rsidRPr="7BE92888">
        <w:rPr>
          <w:rFonts w:ascii="Arial" w:hAnsi="Arial" w:cs="Arial"/>
          <w:color w:val="000000" w:themeColor="text1"/>
          <w:sz w:val="22"/>
          <w:szCs w:val="22"/>
        </w:rPr>
        <w:t xml:space="preserve"> </w:t>
      </w:r>
      <w:r w:rsidR="00734E1F">
        <w:rPr>
          <w:rFonts w:ascii="Arial" w:hAnsi="Arial" w:cs="Arial"/>
          <w:color w:val="000000" w:themeColor="text1"/>
          <w:sz w:val="22"/>
          <w:szCs w:val="22"/>
        </w:rPr>
        <w:t>is used to</w:t>
      </w:r>
      <w:r w:rsidR="006A52AF" w:rsidRPr="7BE92888">
        <w:rPr>
          <w:rFonts w:ascii="Arial" w:hAnsi="Arial" w:cs="Arial"/>
          <w:color w:val="000000" w:themeColor="text1"/>
          <w:sz w:val="22"/>
          <w:szCs w:val="22"/>
        </w:rPr>
        <w:t xml:space="preserve"> </w:t>
      </w:r>
      <w:r w:rsidRPr="7BE92888">
        <w:rPr>
          <w:rFonts w:ascii="Arial" w:hAnsi="Arial" w:cs="Arial"/>
          <w:color w:val="000000" w:themeColor="text1"/>
          <w:sz w:val="22"/>
          <w:szCs w:val="22"/>
        </w:rPr>
        <w:t>identif</w:t>
      </w:r>
      <w:r w:rsidR="00E13550" w:rsidRPr="7BE92888">
        <w:rPr>
          <w:rFonts w:ascii="Arial" w:hAnsi="Arial" w:cs="Arial"/>
          <w:color w:val="000000" w:themeColor="text1"/>
          <w:sz w:val="22"/>
          <w:szCs w:val="22"/>
        </w:rPr>
        <w:t>y</w:t>
      </w:r>
      <w:r w:rsidRPr="7BE92888">
        <w:rPr>
          <w:rFonts w:ascii="Arial" w:hAnsi="Arial" w:cs="Arial"/>
          <w:color w:val="000000" w:themeColor="text1"/>
          <w:sz w:val="22"/>
          <w:szCs w:val="22"/>
        </w:rPr>
        <w:t xml:space="preserve"> </w:t>
      </w:r>
      <w:r w:rsidR="00E51087" w:rsidRPr="7BE92888">
        <w:rPr>
          <w:rFonts w:ascii="Arial" w:hAnsi="Arial" w:cs="Arial"/>
          <w:color w:val="000000" w:themeColor="text1"/>
          <w:sz w:val="22"/>
          <w:szCs w:val="22"/>
        </w:rPr>
        <w:t xml:space="preserve">potential </w:t>
      </w:r>
      <w:r w:rsidR="00CA3B89" w:rsidRPr="7BE92888">
        <w:rPr>
          <w:rFonts w:ascii="Arial" w:hAnsi="Arial" w:cs="Arial"/>
          <w:color w:val="000000" w:themeColor="text1"/>
          <w:sz w:val="22"/>
          <w:szCs w:val="22"/>
        </w:rPr>
        <w:t>stress</w:t>
      </w:r>
      <w:r w:rsidR="003A737E" w:rsidRPr="7BE92888">
        <w:rPr>
          <w:rFonts w:ascii="Arial" w:hAnsi="Arial" w:cs="Arial"/>
          <w:color w:val="000000" w:themeColor="text1"/>
          <w:sz w:val="22"/>
          <w:szCs w:val="22"/>
        </w:rPr>
        <w:t>or</w:t>
      </w:r>
      <w:r w:rsidR="00084A67" w:rsidRPr="7BE92888">
        <w:rPr>
          <w:rFonts w:ascii="Arial" w:hAnsi="Arial" w:cs="Arial"/>
          <w:color w:val="000000" w:themeColor="text1"/>
          <w:sz w:val="22"/>
          <w:szCs w:val="22"/>
        </w:rPr>
        <w:t>s</w:t>
      </w:r>
      <w:r w:rsidR="00A20340" w:rsidRPr="7BE92888">
        <w:rPr>
          <w:rFonts w:ascii="Arial" w:hAnsi="Arial" w:cs="Arial"/>
          <w:color w:val="000000" w:themeColor="text1"/>
          <w:sz w:val="22"/>
          <w:szCs w:val="22"/>
        </w:rPr>
        <w:t xml:space="preserve"> (hazards)</w:t>
      </w:r>
      <w:r w:rsidR="00CA3B89" w:rsidRPr="7BE92888">
        <w:rPr>
          <w:rFonts w:ascii="Arial" w:hAnsi="Arial" w:cs="Arial"/>
          <w:color w:val="000000" w:themeColor="text1"/>
          <w:sz w:val="22"/>
          <w:szCs w:val="22"/>
        </w:rPr>
        <w:t xml:space="preserve"> </w:t>
      </w:r>
      <w:r w:rsidRPr="7BE92888">
        <w:rPr>
          <w:rFonts w:ascii="Arial" w:hAnsi="Arial" w:cs="Arial"/>
          <w:color w:val="000000" w:themeColor="text1"/>
          <w:sz w:val="22"/>
          <w:szCs w:val="22"/>
        </w:rPr>
        <w:t>associated with poor mental health</w:t>
      </w:r>
      <w:r w:rsidR="003B0E71" w:rsidRPr="7BE92888">
        <w:rPr>
          <w:rFonts w:ascii="Arial" w:hAnsi="Arial" w:cs="Arial"/>
          <w:color w:val="000000" w:themeColor="text1"/>
          <w:sz w:val="22"/>
          <w:szCs w:val="22"/>
        </w:rPr>
        <w:t>,</w:t>
      </w:r>
      <w:r w:rsidR="006654A5" w:rsidRPr="7BE92888">
        <w:rPr>
          <w:rFonts w:ascii="Arial" w:hAnsi="Arial" w:cs="Arial"/>
          <w:color w:val="000000" w:themeColor="text1"/>
          <w:sz w:val="22"/>
          <w:szCs w:val="22"/>
        </w:rPr>
        <w:t xml:space="preserve"> and their risk levels,</w:t>
      </w:r>
      <w:r w:rsidR="00545BA4" w:rsidRPr="7BE92888">
        <w:rPr>
          <w:rFonts w:ascii="Arial" w:hAnsi="Arial" w:cs="Arial"/>
          <w:color w:val="000000" w:themeColor="text1"/>
          <w:sz w:val="22"/>
          <w:szCs w:val="22"/>
        </w:rPr>
        <w:t xml:space="preserve"> </w:t>
      </w:r>
      <w:r w:rsidR="00AB7598" w:rsidRPr="7BE92888">
        <w:rPr>
          <w:rFonts w:ascii="Arial" w:hAnsi="Arial" w:cs="Arial"/>
          <w:color w:val="000000" w:themeColor="text1"/>
          <w:sz w:val="22"/>
          <w:szCs w:val="22"/>
        </w:rPr>
        <w:t>so</w:t>
      </w:r>
      <w:r w:rsidR="00545BA4" w:rsidRPr="7BE92888">
        <w:rPr>
          <w:rFonts w:ascii="Arial" w:hAnsi="Arial" w:cs="Arial"/>
          <w:color w:val="000000" w:themeColor="text1"/>
          <w:sz w:val="22"/>
          <w:szCs w:val="22"/>
        </w:rPr>
        <w:t xml:space="preserve"> </w:t>
      </w:r>
      <w:r w:rsidRPr="7BE92888">
        <w:rPr>
          <w:rFonts w:ascii="Arial" w:hAnsi="Arial" w:cs="Arial"/>
          <w:color w:val="000000" w:themeColor="text1"/>
          <w:sz w:val="22"/>
          <w:szCs w:val="22"/>
        </w:rPr>
        <w:t>an action plan</w:t>
      </w:r>
      <w:r w:rsidR="00AB7598" w:rsidRPr="7BE92888">
        <w:rPr>
          <w:rFonts w:ascii="Arial" w:hAnsi="Arial" w:cs="Arial"/>
          <w:color w:val="000000" w:themeColor="text1"/>
          <w:sz w:val="22"/>
          <w:szCs w:val="22"/>
        </w:rPr>
        <w:t xml:space="preserve"> can be created to </w:t>
      </w:r>
      <w:r w:rsidR="00DA39EC" w:rsidRPr="7BE92888">
        <w:rPr>
          <w:rFonts w:ascii="Arial" w:hAnsi="Arial" w:cs="Arial"/>
          <w:color w:val="000000" w:themeColor="text1"/>
          <w:sz w:val="22"/>
          <w:szCs w:val="22"/>
        </w:rPr>
        <w:t xml:space="preserve">help </w:t>
      </w:r>
      <w:r w:rsidRPr="7BE92888">
        <w:rPr>
          <w:rFonts w:ascii="Arial" w:hAnsi="Arial" w:cs="Arial"/>
          <w:color w:val="000000" w:themeColor="text1"/>
          <w:sz w:val="22"/>
          <w:szCs w:val="22"/>
        </w:rPr>
        <w:t>prevent</w:t>
      </w:r>
      <w:r w:rsidR="00734E1F">
        <w:rPr>
          <w:rFonts w:ascii="Arial" w:hAnsi="Arial" w:cs="Arial"/>
          <w:color w:val="000000" w:themeColor="text1"/>
          <w:sz w:val="22"/>
          <w:szCs w:val="22"/>
        </w:rPr>
        <w:t xml:space="preserve"> stress and</w:t>
      </w:r>
      <w:r w:rsidRPr="7BE92888">
        <w:rPr>
          <w:rFonts w:ascii="Arial" w:hAnsi="Arial" w:cs="Arial"/>
          <w:color w:val="000000" w:themeColor="text1"/>
          <w:sz w:val="22"/>
          <w:szCs w:val="22"/>
        </w:rPr>
        <w:t xml:space="preserve"> </w:t>
      </w:r>
      <w:r w:rsidRPr="00734E1F">
        <w:rPr>
          <w:rFonts w:ascii="Arial" w:hAnsi="Arial" w:cs="Arial"/>
          <w:color w:val="000000" w:themeColor="text1"/>
          <w:sz w:val="22"/>
          <w:szCs w:val="22"/>
        </w:rPr>
        <w:t>burnout</w:t>
      </w:r>
      <w:r w:rsidR="00781770" w:rsidRPr="00734E1F">
        <w:rPr>
          <w:rFonts w:ascii="Arial" w:hAnsi="Arial" w:cs="Arial"/>
          <w:color w:val="000000" w:themeColor="text1"/>
          <w:sz w:val="22"/>
          <w:szCs w:val="22"/>
        </w:rPr>
        <w:t>.</w:t>
      </w:r>
    </w:p>
    <w:p w14:paraId="1D31A19F" w14:textId="3BA80A42" w:rsidR="00F32056" w:rsidRPr="00716403" w:rsidRDefault="00160417" w:rsidP="0019028A">
      <w:pPr>
        <w:pStyle w:val="NormalWeb"/>
        <w:rPr>
          <w:rFonts w:ascii="Arial" w:hAnsi="Arial" w:cs="Arial"/>
          <w:b/>
          <w:bCs/>
          <w:color w:val="000000"/>
          <w:sz w:val="22"/>
          <w:szCs w:val="22"/>
        </w:rPr>
      </w:pPr>
      <w:r>
        <w:rPr>
          <w:rFonts w:ascii="Arial" w:hAnsi="Arial" w:cs="Arial"/>
          <w:color w:val="000000"/>
          <w:sz w:val="22"/>
          <w:szCs w:val="22"/>
        </w:rPr>
        <w:t>Use</w:t>
      </w:r>
      <w:r w:rsidR="0001630B" w:rsidRPr="003264EF">
        <w:rPr>
          <w:rFonts w:ascii="Arial" w:hAnsi="Arial" w:cs="Arial"/>
          <w:color w:val="000000"/>
          <w:sz w:val="22"/>
          <w:szCs w:val="22"/>
        </w:rPr>
        <w:t xml:space="preserve"> </w:t>
      </w:r>
      <w:r w:rsidR="002C6D80" w:rsidRPr="003264EF">
        <w:rPr>
          <w:rFonts w:ascii="Arial" w:hAnsi="Arial" w:cs="Arial"/>
          <w:color w:val="000000"/>
          <w:sz w:val="22"/>
          <w:szCs w:val="22"/>
        </w:rPr>
        <w:t xml:space="preserve">this </w:t>
      </w:r>
      <w:r>
        <w:rPr>
          <w:rFonts w:ascii="Arial" w:hAnsi="Arial" w:cs="Arial"/>
          <w:color w:val="000000"/>
          <w:sz w:val="22"/>
          <w:szCs w:val="22"/>
        </w:rPr>
        <w:t>example</w:t>
      </w:r>
      <w:r w:rsidR="002C6D80" w:rsidRPr="003264EF">
        <w:rPr>
          <w:rFonts w:ascii="Arial" w:hAnsi="Arial" w:cs="Arial"/>
          <w:color w:val="000000"/>
          <w:sz w:val="22"/>
          <w:szCs w:val="22"/>
        </w:rPr>
        <w:t xml:space="preserve"> </w:t>
      </w:r>
      <w:r w:rsidR="005E2E3D" w:rsidRPr="003264EF">
        <w:rPr>
          <w:rFonts w:ascii="Arial" w:hAnsi="Arial" w:cs="Arial"/>
          <w:color w:val="000000"/>
          <w:sz w:val="22"/>
          <w:szCs w:val="22"/>
        </w:rPr>
        <w:t>for your production,</w:t>
      </w:r>
      <w:r w:rsidR="0001630B" w:rsidRPr="003264EF">
        <w:rPr>
          <w:rFonts w:ascii="Arial" w:hAnsi="Arial" w:cs="Arial"/>
          <w:color w:val="000000"/>
          <w:sz w:val="22"/>
          <w:szCs w:val="22"/>
        </w:rPr>
        <w:t xml:space="preserve"> to identify </w:t>
      </w:r>
      <w:r w:rsidR="00F20414" w:rsidRPr="003264EF">
        <w:rPr>
          <w:rFonts w:ascii="Arial" w:hAnsi="Arial" w:cs="Arial"/>
          <w:color w:val="000000"/>
          <w:sz w:val="22"/>
          <w:szCs w:val="22"/>
        </w:rPr>
        <w:t>the</w:t>
      </w:r>
      <w:r w:rsidR="00DA39EC">
        <w:rPr>
          <w:rFonts w:ascii="Arial" w:hAnsi="Arial" w:cs="Arial"/>
          <w:color w:val="000000"/>
          <w:sz w:val="22"/>
          <w:szCs w:val="22"/>
        </w:rPr>
        <w:t xml:space="preserve"> </w:t>
      </w:r>
      <w:r w:rsidR="00417356">
        <w:rPr>
          <w:rFonts w:ascii="Arial" w:hAnsi="Arial" w:cs="Arial"/>
          <w:color w:val="000000"/>
          <w:sz w:val="22"/>
          <w:szCs w:val="22"/>
        </w:rPr>
        <w:t>issues</w:t>
      </w:r>
      <w:r w:rsidR="001535A9">
        <w:rPr>
          <w:rFonts w:ascii="Arial" w:hAnsi="Arial" w:cs="Arial"/>
          <w:color w:val="000000"/>
          <w:sz w:val="22"/>
          <w:szCs w:val="22"/>
        </w:rPr>
        <w:t>,</w:t>
      </w:r>
      <w:r w:rsidR="00F20414" w:rsidRPr="003264EF">
        <w:rPr>
          <w:rFonts w:ascii="Arial" w:hAnsi="Arial" w:cs="Arial"/>
          <w:color w:val="000000"/>
          <w:sz w:val="22"/>
          <w:szCs w:val="22"/>
        </w:rPr>
        <w:t xml:space="preserve"> </w:t>
      </w:r>
      <w:r w:rsidR="001535A9">
        <w:rPr>
          <w:rFonts w:ascii="Arial" w:hAnsi="Arial" w:cs="Arial"/>
          <w:color w:val="000000"/>
          <w:sz w:val="22"/>
          <w:szCs w:val="22"/>
        </w:rPr>
        <w:t xml:space="preserve">the </w:t>
      </w:r>
      <w:r w:rsidR="0001630B" w:rsidRPr="003264EF">
        <w:rPr>
          <w:rFonts w:ascii="Arial" w:hAnsi="Arial" w:cs="Arial"/>
          <w:color w:val="000000"/>
          <w:sz w:val="22"/>
          <w:szCs w:val="22"/>
        </w:rPr>
        <w:t>risk</w:t>
      </w:r>
      <w:r w:rsidR="00DA39EC">
        <w:rPr>
          <w:rFonts w:ascii="Arial" w:hAnsi="Arial" w:cs="Arial"/>
          <w:color w:val="000000"/>
          <w:sz w:val="22"/>
          <w:szCs w:val="22"/>
        </w:rPr>
        <w:t xml:space="preserve"> levels</w:t>
      </w:r>
      <w:r w:rsidR="0001630B" w:rsidRPr="003264EF">
        <w:rPr>
          <w:rFonts w:ascii="Arial" w:hAnsi="Arial" w:cs="Arial"/>
          <w:color w:val="000000"/>
          <w:sz w:val="22"/>
          <w:szCs w:val="22"/>
        </w:rPr>
        <w:t xml:space="preserve"> and decide which </w:t>
      </w:r>
      <w:hyperlink r:id="rId13" w:history="1">
        <w:r w:rsidR="0001630B" w:rsidRPr="001C5D49">
          <w:rPr>
            <w:rStyle w:val="Hyperlink"/>
            <w:rFonts w:ascii="Arial" w:hAnsi="Arial" w:cs="Arial"/>
            <w:b/>
            <w:bCs/>
            <w:color w:val="0563C1"/>
            <w:sz w:val="22"/>
            <w:szCs w:val="22"/>
          </w:rPr>
          <w:t>Toolkit</w:t>
        </w:r>
        <w:r w:rsidR="009548CC" w:rsidRPr="001C5D49">
          <w:rPr>
            <w:rStyle w:val="Hyperlink"/>
            <w:rFonts w:ascii="Arial" w:hAnsi="Arial" w:cs="Arial"/>
            <w:b/>
            <w:bCs/>
            <w:color w:val="0563C1"/>
            <w:sz w:val="22"/>
            <w:szCs w:val="22"/>
          </w:rPr>
          <w:t xml:space="preserve"> </w:t>
        </w:r>
        <w:r w:rsidR="00365C66" w:rsidRPr="001C5D49">
          <w:rPr>
            <w:rStyle w:val="Hyperlink"/>
            <w:rFonts w:ascii="Arial" w:hAnsi="Arial" w:cs="Arial"/>
            <w:b/>
            <w:bCs/>
            <w:color w:val="0563C1"/>
            <w:sz w:val="22"/>
            <w:szCs w:val="22"/>
          </w:rPr>
          <w:t>action</w:t>
        </w:r>
        <w:r w:rsidR="009548CC" w:rsidRPr="001C5D49">
          <w:rPr>
            <w:rStyle w:val="Hyperlink"/>
            <w:rFonts w:ascii="Arial" w:hAnsi="Arial" w:cs="Arial"/>
            <w:b/>
            <w:bCs/>
            <w:color w:val="0563C1"/>
            <w:sz w:val="22"/>
            <w:szCs w:val="22"/>
          </w:rPr>
          <w:t>s</w:t>
        </w:r>
      </w:hyperlink>
      <w:r w:rsidR="0001630B" w:rsidRPr="003264EF">
        <w:rPr>
          <w:rFonts w:ascii="Arial" w:hAnsi="Arial" w:cs="Arial"/>
          <w:color w:val="000000"/>
          <w:sz w:val="22"/>
          <w:szCs w:val="22"/>
        </w:rPr>
        <w:t xml:space="preserve"> </w:t>
      </w:r>
      <w:r w:rsidR="00335C58" w:rsidRPr="003264EF">
        <w:rPr>
          <w:rFonts w:ascii="Arial" w:hAnsi="Arial" w:cs="Arial"/>
          <w:color w:val="000000"/>
          <w:sz w:val="22"/>
          <w:szCs w:val="22"/>
        </w:rPr>
        <w:t xml:space="preserve">can </w:t>
      </w:r>
      <w:r w:rsidR="0001630B" w:rsidRPr="003264EF">
        <w:rPr>
          <w:rFonts w:ascii="Arial" w:hAnsi="Arial" w:cs="Arial"/>
          <w:color w:val="000000"/>
          <w:sz w:val="22"/>
          <w:szCs w:val="22"/>
        </w:rPr>
        <w:t>help address them</w:t>
      </w:r>
      <w:r w:rsidR="00C16281">
        <w:rPr>
          <w:rFonts w:ascii="Arial" w:hAnsi="Arial" w:cs="Arial"/>
          <w:color w:val="000000"/>
          <w:sz w:val="22"/>
          <w:szCs w:val="22"/>
        </w:rPr>
        <w:t xml:space="preserve">. </w:t>
      </w:r>
      <w:r w:rsidR="00D51CC8" w:rsidRPr="003264EF">
        <w:rPr>
          <w:rFonts w:ascii="Arial" w:hAnsi="Arial" w:cs="Arial"/>
          <w:color w:val="000000"/>
          <w:sz w:val="22"/>
          <w:szCs w:val="22"/>
        </w:rPr>
        <w:t>It</w:t>
      </w:r>
      <w:r w:rsidR="00B2529C">
        <w:rPr>
          <w:rFonts w:ascii="Arial" w:hAnsi="Arial" w:cs="Arial"/>
          <w:color w:val="000000"/>
          <w:sz w:val="22"/>
          <w:szCs w:val="22"/>
        </w:rPr>
        <w:t>’</w:t>
      </w:r>
      <w:r w:rsidR="00A546C1" w:rsidRPr="003264EF">
        <w:rPr>
          <w:rFonts w:ascii="Arial" w:hAnsi="Arial" w:cs="Arial"/>
          <w:color w:val="000000"/>
          <w:sz w:val="22"/>
          <w:szCs w:val="22"/>
        </w:rPr>
        <w:t xml:space="preserve">s </w:t>
      </w:r>
      <w:r w:rsidR="00124F78" w:rsidRPr="003264EF">
        <w:rPr>
          <w:rFonts w:ascii="Arial" w:hAnsi="Arial" w:cs="Arial"/>
          <w:color w:val="000000"/>
          <w:sz w:val="22"/>
          <w:szCs w:val="22"/>
        </w:rPr>
        <w:t>structured around</w:t>
      </w:r>
      <w:r w:rsidR="00A546C1" w:rsidRPr="003264EF">
        <w:rPr>
          <w:rFonts w:ascii="Arial" w:hAnsi="Arial" w:cs="Arial"/>
          <w:color w:val="000000"/>
          <w:sz w:val="22"/>
          <w:szCs w:val="22"/>
        </w:rPr>
        <w:t xml:space="preserve"> </w:t>
      </w:r>
      <w:r w:rsidR="00F31B03" w:rsidRPr="003264EF">
        <w:rPr>
          <w:rFonts w:ascii="Arial" w:hAnsi="Arial" w:cs="Arial"/>
          <w:color w:val="000000"/>
          <w:sz w:val="22"/>
          <w:szCs w:val="22"/>
        </w:rPr>
        <w:t xml:space="preserve">six </w:t>
      </w:r>
      <w:r w:rsidR="00A546C1" w:rsidRPr="003264EF">
        <w:rPr>
          <w:rFonts w:ascii="Arial" w:hAnsi="Arial" w:cs="Arial"/>
          <w:color w:val="000000"/>
          <w:sz w:val="22"/>
          <w:szCs w:val="22"/>
        </w:rPr>
        <w:t xml:space="preserve">Health and Safety </w:t>
      </w:r>
      <w:r w:rsidR="00F60E0D" w:rsidRPr="003264EF">
        <w:rPr>
          <w:rFonts w:ascii="Arial" w:hAnsi="Arial" w:cs="Arial"/>
          <w:color w:val="000000"/>
          <w:sz w:val="22"/>
          <w:szCs w:val="22"/>
        </w:rPr>
        <w:t>E</w:t>
      </w:r>
      <w:r w:rsidR="00A546C1" w:rsidRPr="003264EF">
        <w:rPr>
          <w:rFonts w:ascii="Arial" w:hAnsi="Arial" w:cs="Arial"/>
          <w:color w:val="000000"/>
          <w:sz w:val="22"/>
          <w:szCs w:val="22"/>
        </w:rPr>
        <w:t>xecutive</w:t>
      </w:r>
      <w:r w:rsidR="00F60E0D" w:rsidRPr="003264EF">
        <w:rPr>
          <w:rFonts w:ascii="Arial" w:hAnsi="Arial" w:cs="Arial"/>
          <w:color w:val="000000"/>
          <w:sz w:val="22"/>
          <w:szCs w:val="22"/>
        </w:rPr>
        <w:t xml:space="preserve"> Management standards on </w:t>
      </w:r>
      <w:r w:rsidR="003264EF" w:rsidRPr="003264EF">
        <w:rPr>
          <w:rFonts w:ascii="Arial" w:hAnsi="Arial" w:cs="Arial"/>
          <w:color w:val="000000"/>
          <w:sz w:val="22"/>
          <w:szCs w:val="22"/>
        </w:rPr>
        <w:t>stress but</w:t>
      </w:r>
      <w:r w:rsidR="00646B61" w:rsidRPr="003264EF">
        <w:rPr>
          <w:rFonts w:ascii="Arial" w:hAnsi="Arial" w:cs="Arial"/>
          <w:color w:val="000000"/>
          <w:sz w:val="22"/>
          <w:szCs w:val="22"/>
        </w:rPr>
        <w:t xml:space="preserve"> isn</w:t>
      </w:r>
      <w:r w:rsidR="00BB38C5">
        <w:rPr>
          <w:rFonts w:ascii="Arial" w:hAnsi="Arial" w:cs="Arial"/>
          <w:color w:val="000000"/>
          <w:sz w:val="22"/>
          <w:szCs w:val="22"/>
        </w:rPr>
        <w:t>’</w:t>
      </w:r>
      <w:r w:rsidR="00646B61" w:rsidRPr="003264EF">
        <w:rPr>
          <w:rFonts w:ascii="Arial" w:hAnsi="Arial" w:cs="Arial"/>
          <w:color w:val="000000"/>
          <w:sz w:val="22"/>
          <w:szCs w:val="22"/>
        </w:rPr>
        <w:t>t comprehensive as stressors are unique to each production</w:t>
      </w:r>
      <w:r w:rsidR="00C16281">
        <w:rPr>
          <w:rFonts w:ascii="Arial" w:hAnsi="Arial" w:cs="Arial"/>
          <w:color w:val="000000"/>
          <w:sz w:val="22"/>
          <w:szCs w:val="22"/>
        </w:rPr>
        <w:t>.</w:t>
      </w:r>
    </w:p>
    <w:p w14:paraId="2705B80B" w14:textId="345CE6D9" w:rsidR="00BA6B03" w:rsidRPr="00BA6B03" w:rsidRDefault="002B5127" w:rsidP="00DC3999">
      <w:pPr>
        <w:pStyle w:val="NormalWeb"/>
        <w:rPr>
          <w:rFonts w:ascii="Arial" w:hAnsi="Arial" w:cs="Arial"/>
          <w:color w:val="000000"/>
          <w:sz w:val="22"/>
          <w:szCs w:val="22"/>
        </w:rPr>
      </w:pPr>
      <w:r w:rsidRPr="4ED7F572">
        <w:rPr>
          <w:rFonts w:ascii="Arial" w:hAnsi="Arial" w:cs="Arial"/>
          <w:color w:val="000000" w:themeColor="text1"/>
          <w:sz w:val="22"/>
          <w:szCs w:val="22"/>
        </w:rPr>
        <w:t xml:space="preserve">For guidance on </w:t>
      </w:r>
      <w:r w:rsidR="007807CE">
        <w:rPr>
          <w:rFonts w:ascii="Arial" w:hAnsi="Arial" w:cs="Arial"/>
          <w:color w:val="000000" w:themeColor="text1"/>
          <w:sz w:val="22"/>
          <w:szCs w:val="22"/>
        </w:rPr>
        <w:t>how to</w:t>
      </w:r>
      <w:r w:rsidRPr="4ED7F572">
        <w:rPr>
          <w:rFonts w:ascii="Arial" w:hAnsi="Arial" w:cs="Arial"/>
          <w:color w:val="000000" w:themeColor="text1"/>
          <w:sz w:val="22"/>
          <w:szCs w:val="22"/>
        </w:rPr>
        <w:t xml:space="preserve"> </w:t>
      </w:r>
      <w:r w:rsidR="001E3C7B" w:rsidRPr="4ED7F572">
        <w:rPr>
          <w:rFonts w:ascii="Arial" w:hAnsi="Arial" w:cs="Arial"/>
          <w:color w:val="000000" w:themeColor="text1"/>
          <w:sz w:val="22"/>
          <w:szCs w:val="22"/>
        </w:rPr>
        <w:t>complet</w:t>
      </w:r>
      <w:r w:rsidR="007807CE">
        <w:rPr>
          <w:rFonts w:ascii="Arial" w:hAnsi="Arial" w:cs="Arial"/>
          <w:color w:val="000000" w:themeColor="text1"/>
          <w:sz w:val="22"/>
          <w:szCs w:val="22"/>
        </w:rPr>
        <w:t>e</w:t>
      </w:r>
      <w:r w:rsidR="001E3C7B" w:rsidRPr="4ED7F572">
        <w:rPr>
          <w:rFonts w:ascii="Arial" w:hAnsi="Arial" w:cs="Arial"/>
          <w:color w:val="000000" w:themeColor="text1"/>
          <w:sz w:val="22"/>
          <w:szCs w:val="22"/>
        </w:rPr>
        <w:t xml:space="preserve"> </w:t>
      </w:r>
      <w:r w:rsidR="003C774F">
        <w:rPr>
          <w:rFonts w:ascii="Arial" w:hAnsi="Arial" w:cs="Arial"/>
          <w:color w:val="000000" w:themeColor="text1"/>
          <w:sz w:val="22"/>
          <w:szCs w:val="22"/>
        </w:rPr>
        <w:t>an</w:t>
      </w:r>
      <w:r w:rsidR="001E3C7B" w:rsidRPr="4ED7F572">
        <w:rPr>
          <w:rFonts w:ascii="Arial" w:hAnsi="Arial" w:cs="Arial"/>
          <w:color w:val="000000" w:themeColor="text1"/>
          <w:sz w:val="22"/>
          <w:szCs w:val="22"/>
        </w:rPr>
        <w:t xml:space="preserve"> </w:t>
      </w:r>
      <w:r w:rsidR="003C774F">
        <w:rPr>
          <w:rFonts w:ascii="Arial" w:hAnsi="Arial" w:cs="Arial"/>
          <w:color w:val="000000" w:themeColor="text1"/>
          <w:sz w:val="22"/>
          <w:szCs w:val="22"/>
        </w:rPr>
        <w:t>MH</w:t>
      </w:r>
      <w:r w:rsidR="00740AFE">
        <w:rPr>
          <w:rFonts w:ascii="Arial" w:hAnsi="Arial" w:cs="Arial"/>
          <w:color w:val="000000" w:themeColor="text1"/>
          <w:sz w:val="22"/>
          <w:szCs w:val="22"/>
        </w:rPr>
        <w:t>S</w:t>
      </w:r>
      <w:r w:rsidR="003C774F">
        <w:rPr>
          <w:rFonts w:ascii="Arial" w:hAnsi="Arial" w:cs="Arial"/>
          <w:color w:val="000000" w:themeColor="text1"/>
          <w:sz w:val="22"/>
          <w:szCs w:val="22"/>
        </w:rPr>
        <w:t>RA</w:t>
      </w:r>
      <w:r w:rsidR="00BF474D">
        <w:rPr>
          <w:rFonts w:ascii="Arial" w:hAnsi="Arial" w:cs="Arial"/>
          <w:color w:val="000000" w:themeColor="text1"/>
          <w:sz w:val="22"/>
          <w:szCs w:val="22"/>
        </w:rPr>
        <w:t>:</w:t>
      </w:r>
    </w:p>
    <w:p w14:paraId="3F8263AA" w14:textId="6316FB01" w:rsidR="00C16281" w:rsidRPr="00C16281" w:rsidRDefault="00BA6B03" w:rsidP="00C16281">
      <w:pPr>
        <w:pStyle w:val="NormalWeb"/>
        <w:numPr>
          <w:ilvl w:val="0"/>
          <w:numId w:val="5"/>
        </w:numPr>
        <w:rPr>
          <w:rFonts w:ascii="Arial" w:hAnsi="Arial" w:cs="Arial"/>
          <w:color w:val="000000"/>
          <w:sz w:val="22"/>
          <w:szCs w:val="22"/>
        </w:rPr>
      </w:pPr>
      <w:r w:rsidRPr="565C8960">
        <w:rPr>
          <w:rFonts w:ascii="Arial" w:hAnsi="Arial" w:cs="Arial"/>
          <w:color w:val="000000" w:themeColor="text1"/>
          <w:sz w:val="22"/>
          <w:szCs w:val="22"/>
        </w:rPr>
        <w:t>S</w:t>
      </w:r>
      <w:r w:rsidR="001E3C7B" w:rsidRPr="565C8960">
        <w:rPr>
          <w:rFonts w:ascii="Arial" w:hAnsi="Arial" w:cs="Arial"/>
          <w:color w:val="000000" w:themeColor="text1"/>
          <w:sz w:val="22"/>
          <w:szCs w:val="22"/>
        </w:rPr>
        <w:t xml:space="preserve">ee our </w:t>
      </w:r>
      <w:r w:rsidR="007B56A3" w:rsidRPr="565C8960">
        <w:rPr>
          <w:rFonts w:ascii="Arial" w:hAnsi="Arial" w:cs="Arial"/>
          <w:color w:val="000000" w:themeColor="text1"/>
          <w:sz w:val="22"/>
          <w:szCs w:val="22"/>
        </w:rPr>
        <w:t xml:space="preserve">Toolkit </w:t>
      </w:r>
      <w:r w:rsidR="001E3C7B" w:rsidRPr="565C8960">
        <w:rPr>
          <w:rFonts w:ascii="Arial" w:hAnsi="Arial" w:cs="Arial"/>
          <w:color w:val="000000" w:themeColor="text1"/>
          <w:sz w:val="22"/>
          <w:szCs w:val="22"/>
        </w:rPr>
        <w:t>guide:</w:t>
      </w:r>
      <w:r w:rsidR="007B56A3" w:rsidRPr="565C8960">
        <w:rPr>
          <w:rFonts w:ascii="Arial" w:hAnsi="Arial" w:cs="Arial"/>
          <w:color w:val="000000" w:themeColor="text1"/>
          <w:sz w:val="22"/>
          <w:szCs w:val="22"/>
        </w:rPr>
        <w:t xml:space="preserve"> </w:t>
      </w:r>
      <w:hyperlink r:id="rId14">
        <w:r w:rsidR="007B56A3" w:rsidRPr="001C5D49">
          <w:rPr>
            <w:rStyle w:val="Hyperlink"/>
            <w:rFonts w:ascii="Arial" w:hAnsi="Arial" w:cs="Arial"/>
            <w:b/>
            <w:bCs/>
            <w:color w:val="0563C1"/>
            <w:sz w:val="22"/>
            <w:szCs w:val="22"/>
          </w:rPr>
          <w:t>Create a Mental Health</w:t>
        </w:r>
        <w:r w:rsidR="00740AFE">
          <w:rPr>
            <w:rStyle w:val="Hyperlink"/>
            <w:rFonts w:ascii="Arial" w:hAnsi="Arial" w:cs="Arial"/>
            <w:b/>
            <w:bCs/>
            <w:color w:val="0563C1"/>
            <w:sz w:val="22"/>
            <w:szCs w:val="22"/>
          </w:rPr>
          <w:t xml:space="preserve"> Stress</w:t>
        </w:r>
        <w:r w:rsidR="007B56A3" w:rsidRPr="001C5D49">
          <w:rPr>
            <w:rStyle w:val="Hyperlink"/>
            <w:rFonts w:ascii="Arial" w:hAnsi="Arial" w:cs="Arial"/>
            <w:b/>
            <w:bCs/>
            <w:color w:val="0563C1"/>
            <w:sz w:val="22"/>
            <w:szCs w:val="22"/>
          </w:rPr>
          <w:t xml:space="preserve"> Risk Assessment</w:t>
        </w:r>
      </w:hyperlink>
      <w:r w:rsidR="007B56A3" w:rsidRPr="565C8960">
        <w:rPr>
          <w:rFonts w:ascii="Arial" w:hAnsi="Arial" w:cs="Arial"/>
          <w:color w:val="000000" w:themeColor="text1"/>
          <w:sz w:val="22"/>
          <w:szCs w:val="22"/>
        </w:rPr>
        <w:t>.</w:t>
      </w:r>
      <w:r w:rsidR="001E3C7B" w:rsidRPr="565C8960">
        <w:rPr>
          <w:rFonts w:ascii="Arial" w:hAnsi="Arial" w:cs="Arial"/>
          <w:color w:val="000000" w:themeColor="text1"/>
          <w:sz w:val="22"/>
          <w:szCs w:val="22"/>
        </w:rPr>
        <w:t xml:space="preserve"> </w:t>
      </w:r>
    </w:p>
    <w:p w14:paraId="6E02886C" w14:textId="317C42A2" w:rsidR="00C16281" w:rsidRPr="00C16281" w:rsidRDefault="007F0875" w:rsidP="00C16281">
      <w:pPr>
        <w:pStyle w:val="NormalWeb"/>
        <w:numPr>
          <w:ilvl w:val="0"/>
          <w:numId w:val="5"/>
        </w:numPr>
        <w:rPr>
          <w:rFonts w:ascii="Arial" w:hAnsi="Arial" w:cs="Arial"/>
          <w:color w:val="000000"/>
          <w:sz w:val="22"/>
          <w:szCs w:val="22"/>
        </w:rPr>
      </w:pPr>
      <w:r w:rsidRPr="565C8960">
        <w:rPr>
          <w:rFonts w:ascii="Arial" w:hAnsi="Arial" w:cs="Arial"/>
          <w:color w:val="000000" w:themeColor="text1"/>
          <w:sz w:val="22"/>
          <w:szCs w:val="22"/>
        </w:rPr>
        <w:t>D</w:t>
      </w:r>
      <w:r w:rsidR="00190553" w:rsidRPr="565C8960">
        <w:rPr>
          <w:rFonts w:ascii="Arial" w:hAnsi="Arial" w:cs="Arial"/>
          <w:color w:val="000000" w:themeColor="text1"/>
          <w:sz w:val="22"/>
          <w:szCs w:val="22"/>
        </w:rPr>
        <w:t xml:space="preserve">ownload our </w:t>
      </w:r>
      <w:hyperlink r:id="rId15" w:history="1">
        <w:r w:rsidR="00190553" w:rsidRPr="00E26371">
          <w:rPr>
            <w:rStyle w:val="Hyperlink"/>
            <w:rFonts w:ascii="Arial" w:hAnsi="Arial" w:cs="Arial"/>
            <w:b/>
            <w:bCs/>
            <w:sz w:val="22"/>
            <w:szCs w:val="22"/>
          </w:rPr>
          <w:t>template</w:t>
        </w:r>
      </w:hyperlink>
      <w:r w:rsidR="00190553" w:rsidRPr="565C8960">
        <w:rPr>
          <w:rFonts w:ascii="Arial" w:hAnsi="Arial" w:cs="Arial"/>
          <w:color w:val="000000" w:themeColor="text1"/>
          <w:sz w:val="22"/>
          <w:szCs w:val="22"/>
        </w:rPr>
        <w:t xml:space="preserve"> to </w:t>
      </w:r>
      <w:r w:rsidR="00FC6670" w:rsidRPr="565C8960">
        <w:rPr>
          <w:rFonts w:ascii="Arial" w:hAnsi="Arial" w:cs="Arial"/>
          <w:color w:val="000000" w:themeColor="text1"/>
          <w:sz w:val="22"/>
          <w:szCs w:val="22"/>
        </w:rPr>
        <w:t>start a risk assessment</w:t>
      </w:r>
      <w:r w:rsidR="008D00BF" w:rsidRPr="565C8960">
        <w:rPr>
          <w:rFonts w:ascii="Arial" w:hAnsi="Arial" w:cs="Arial"/>
          <w:color w:val="000000" w:themeColor="text1"/>
          <w:sz w:val="22"/>
          <w:szCs w:val="22"/>
        </w:rPr>
        <w:t xml:space="preserve"> for your production</w:t>
      </w:r>
      <w:r w:rsidR="004F643A" w:rsidRPr="565C8960">
        <w:rPr>
          <w:rFonts w:ascii="Arial" w:hAnsi="Arial" w:cs="Arial"/>
          <w:color w:val="000000" w:themeColor="text1"/>
          <w:sz w:val="22"/>
          <w:szCs w:val="22"/>
        </w:rPr>
        <w:t>.</w:t>
      </w:r>
    </w:p>
    <w:p w14:paraId="15887C67" w14:textId="77777777" w:rsidR="00ED2345" w:rsidRPr="00632DD4" w:rsidRDefault="00ED2345" w:rsidP="00ED2345">
      <w:pPr>
        <w:pStyle w:val="NormalWeb"/>
        <w:numPr>
          <w:ilvl w:val="0"/>
          <w:numId w:val="5"/>
        </w:numPr>
        <w:rPr>
          <w:rFonts w:ascii="Arial" w:hAnsi="Arial" w:cs="Arial"/>
          <w:color w:val="000000"/>
          <w:sz w:val="22"/>
          <w:szCs w:val="22"/>
        </w:rPr>
      </w:pPr>
      <w:r>
        <w:rPr>
          <w:rFonts w:ascii="Arial" w:hAnsi="Arial" w:cs="Arial"/>
          <w:color w:val="000000"/>
          <w:sz w:val="22"/>
          <w:szCs w:val="22"/>
          <w:shd w:val="clear" w:color="auto" w:fill="FFFFFF"/>
        </w:rPr>
        <w:t xml:space="preserve">Use the desktop version of Word (rather than browser) for the best editing experience. </w:t>
      </w:r>
    </w:p>
    <w:p w14:paraId="301933D7" w14:textId="4F0BC9EB" w:rsidR="00ED2345" w:rsidRPr="00FD426D" w:rsidRDefault="00ED2345" w:rsidP="00ED2345">
      <w:pPr>
        <w:pStyle w:val="NormalWeb"/>
        <w:numPr>
          <w:ilvl w:val="0"/>
          <w:numId w:val="5"/>
        </w:numPr>
        <w:rPr>
          <w:rFonts w:ascii="Arial" w:hAnsi="Arial" w:cs="Arial"/>
          <w:color w:val="000000"/>
          <w:sz w:val="22"/>
          <w:szCs w:val="22"/>
        </w:rPr>
      </w:pPr>
      <w:r>
        <w:rPr>
          <w:rFonts w:ascii="Arial" w:hAnsi="Arial" w:cs="Arial"/>
          <w:color w:val="000000"/>
          <w:sz w:val="22"/>
          <w:szCs w:val="22"/>
          <w:shd w:val="clear" w:color="auto" w:fill="FFFFFF"/>
        </w:rPr>
        <w:t xml:space="preserve">For any suggestions to improve this template, or any part of the Toolkit, we’d love to </w:t>
      </w:r>
      <w:hyperlink r:id="rId16" w:history="1">
        <w:r w:rsidRPr="003D4627">
          <w:rPr>
            <w:rStyle w:val="Hyperlink"/>
            <w:rFonts w:ascii="Arial" w:hAnsi="Arial" w:cs="Arial"/>
            <w:b/>
            <w:bCs/>
            <w:sz w:val="22"/>
            <w:szCs w:val="22"/>
            <w:shd w:val="clear" w:color="auto" w:fill="FFFFFF"/>
          </w:rPr>
          <w:t>hear from you</w:t>
        </w:r>
      </w:hyperlink>
      <w:r>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br/>
      </w:r>
    </w:p>
    <w:p w14:paraId="5488CDD8" w14:textId="71CFFF3C" w:rsidR="00ED2345" w:rsidRPr="00632DD4" w:rsidRDefault="00ED2345" w:rsidP="00ED2345">
      <w:pPr>
        <w:pStyle w:val="NormalWeb"/>
        <w:numPr>
          <w:ilvl w:val="0"/>
          <w:numId w:val="5"/>
        </w:numPr>
        <w:rPr>
          <w:rFonts w:ascii="Arial" w:hAnsi="Arial" w:cs="Arial"/>
          <w:color w:val="000000"/>
          <w:sz w:val="22"/>
          <w:szCs w:val="22"/>
        </w:rPr>
      </w:pPr>
      <w:r w:rsidRPr="00C72507">
        <w:rPr>
          <w:rFonts w:ascii="Arial" w:hAnsi="Arial" w:cs="Arial"/>
          <w:color w:val="000000"/>
          <w:sz w:val="22"/>
          <w:szCs w:val="22"/>
          <w:shd w:val="clear" w:color="auto" w:fill="FFFFFF"/>
        </w:rPr>
        <w:t xml:space="preserve">© The Film and TV Charity: </w:t>
      </w:r>
      <w:r>
        <w:rPr>
          <w:rFonts w:ascii="Arial" w:hAnsi="Arial" w:cs="Arial"/>
          <w:color w:val="000000"/>
          <w:sz w:val="22"/>
          <w:szCs w:val="22"/>
          <w:shd w:val="clear" w:color="auto" w:fill="FFFFFF"/>
        </w:rPr>
        <w:t xml:space="preserve">Guidance in this editable </w:t>
      </w:r>
      <w:r w:rsidRPr="00C72507">
        <w:rPr>
          <w:rFonts w:ascii="Arial" w:hAnsi="Arial" w:cs="Arial"/>
          <w:color w:val="000000"/>
          <w:sz w:val="22"/>
          <w:szCs w:val="22"/>
          <w:shd w:val="clear" w:color="auto" w:fill="FFFFFF"/>
        </w:rPr>
        <w:t>template</w:t>
      </w:r>
      <w:r>
        <w:rPr>
          <w:rFonts w:ascii="Arial" w:hAnsi="Arial" w:cs="Arial"/>
          <w:color w:val="000000"/>
          <w:sz w:val="22"/>
          <w:szCs w:val="22"/>
          <w:shd w:val="clear" w:color="auto" w:fill="FFFFFF"/>
        </w:rPr>
        <w:t xml:space="preserve"> should not be altered, and all </w:t>
      </w:r>
      <w:hyperlink r:id="rId17" w:history="1">
        <w:r w:rsidRPr="001C5D49">
          <w:rPr>
            <w:rStyle w:val="Hyperlink"/>
            <w:rFonts w:ascii="Arial" w:hAnsi="Arial" w:cs="Arial"/>
            <w:b/>
            <w:bCs/>
            <w:color w:val="0563C1"/>
            <w:sz w:val="22"/>
            <w:szCs w:val="22"/>
            <w:shd w:val="clear" w:color="auto" w:fill="FFFFFF"/>
          </w:rPr>
          <w:t>Whole Picture Toolkit</w:t>
        </w:r>
      </w:hyperlink>
      <w:r>
        <w:rPr>
          <w:rFonts w:ascii="Arial" w:hAnsi="Arial" w:cs="Arial"/>
          <w:color w:val="000000"/>
          <w:sz w:val="22"/>
          <w:szCs w:val="22"/>
          <w:shd w:val="clear" w:color="auto" w:fill="FFFFFF"/>
        </w:rPr>
        <w:t xml:space="preserve"> references, links and images must be retained. For more details on this, please see our</w:t>
      </w:r>
      <w:r w:rsidRPr="00C16281">
        <w:rPr>
          <w:rFonts w:ascii="Arial" w:hAnsi="Arial" w:cs="Arial"/>
          <w:color w:val="000000"/>
          <w:sz w:val="22"/>
          <w:szCs w:val="22"/>
          <w:shd w:val="clear" w:color="auto" w:fill="FFFFFF"/>
        </w:rPr>
        <w:t xml:space="preserve"> </w:t>
      </w:r>
      <w:hyperlink w:anchor="Fair_use" w:history="1">
        <w:r w:rsidRPr="001C5D49">
          <w:rPr>
            <w:rStyle w:val="Hyperlink"/>
            <w:rFonts w:ascii="Arial" w:hAnsi="Arial" w:cs="Arial"/>
            <w:b/>
            <w:bCs/>
            <w:color w:val="0563C1"/>
            <w:sz w:val="22"/>
            <w:szCs w:val="22"/>
            <w:shd w:val="clear" w:color="auto" w:fill="FFFFFF"/>
          </w:rPr>
          <w:t>fair use notice</w:t>
        </w:r>
      </w:hyperlink>
      <w:r w:rsidRPr="001C5D49">
        <w:rPr>
          <w:rFonts w:ascii="Arial" w:hAnsi="Arial" w:cs="Arial"/>
          <w:color w:val="0563C1"/>
          <w:sz w:val="22"/>
          <w:szCs w:val="22"/>
          <w:shd w:val="clear" w:color="auto" w:fill="FFFFFF"/>
        </w:rPr>
        <w:t xml:space="preserve"> </w:t>
      </w:r>
      <w:r w:rsidRPr="00C16281">
        <w:rPr>
          <w:rFonts w:ascii="Arial" w:hAnsi="Arial" w:cs="Arial"/>
          <w:color w:val="000000"/>
          <w:sz w:val="22"/>
          <w:szCs w:val="22"/>
          <w:shd w:val="clear" w:color="auto" w:fill="FFFFFF"/>
        </w:rPr>
        <w:t>below.</w:t>
      </w:r>
    </w:p>
    <w:p w14:paraId="6286F182" w14:textId="7B58DBAD" w:rsidR="00ED2345" w:rsidRPr="003264EF" w:rsidRDefault="00ED2345" w:rsidP="00ED2345">
      <w:pPr>
        <w:rPr>
          <w:rFonts w:ascii="Arial" w:hAnsi="Arial" w:cs="Arial"/>
          <w:b/>
          <w:bCs/>
          <w:sz w:val="24"/>
          <w:szCs w:val="24"/>
        </w:rPr>
      </w:pPr>
      <w:r w:rsidRPr="003264EF">
        <w:rPr>
          <w:rFonts w:ascii="Arial" w:hAnsi="Arial" w:cs="Arial"/>
          <w:b/>
          <w:bCs/>
          <w:sz w:val="24"/>
          <w:szCs w:val="24"/>
        </w:rPr>
        <w:t>Using this template</w:t>
      </w:r>
    </w:p>
    <w:p w14:paraId="450BFFDF" w14:textId="358CA1C6" w:rsidR="00ED2345" w:rsidRPr="002E1F93" w:rsidRDefault="00ED2345" w:rsidP="002E1F93">
      <w:pPr>
        <w:pStyle w:val="ListParagraph"/>
        <w:numPr>
          <w:ilvl w:val="0"/>
          <w:numId w:val="4"/>
        </w:numPr>
        <w:rPr>
          <w:rFonts w:ascii="Arial" w:hAnsi="Arial" w:cs="Arial"/>
          <w:sz w:val="22"/>
          <w:szCs w:val="22"/>
        </w:rPr>
      </w:pPr>
      <w:r w:rsidRPr="002E1F93">
        <w:rPr>
          <w:rFonts w:ascii="Arial" w:hAnsi="Arial" w:cs="Arial"/>
          <w:sz w:val="22"/>
          <w:szCs w:val="22"/>
        </w:rPr>
        <w:t>Under each work area, number each issue and describe the hazard.</w:t>
      </w:r>
      <w:r w:rsidR="002E1F93" w:rsidRPr="002E1F93">
        <w:t xml:space="preserve"> </w:t>
      </w:r>
      <w:r w:rsidR="002E1F93" w:rsidRPr="002E1F93">
        <w:rPr>
          <w:rFonts w:ascii="Arial" w:hAnsi="Arial" w:cs="Arial"/>
          <w:sz w:val="22"/>
          <w:szCs w:val="22"/>
        </w:rPr>
        <w:t xml:space="preserve">(Be aware of including personal data, and comply with GDPR rules). </w:t>
      </w:r>
      <w:r w:rsidRPr="002E1F93">
        <w:rPr>
          <w:rFonts w:ascii="Arial" w:hAnsi="Arial" w:cs="Arial"/>
        </w:rPr>
        <w:t xml:space="preserve"> </w:t>
      </w:r>
    </w:p>
    <w:p w14:paraId="5A3E1B5A" w14:textId="36679E7A" w:rsidR="00ED2345" w:rsidRPr="003264EF" w:rsidRDefault="00ED2345" w:rsidP="00ED2345">
      <w:pPr>
        <w:pStyle w:val="ListParagraph"/>
        <w:numPr>
          <w:ilvl w:val="0"/>
          <w:numId w:val="4"/>
        </w:numPr>
        <w:rPr>
          <w:rFonts w:ascii="Arial" w:hAnsi="Arial" w:cs="Arial"/>
          <w:sz w:val="22"/>
          <w:szCs w:val="22"/>
        </w:rPr>
      </w:pPr>
      <w:r w:rsidRPr="003264EF">
        <w:rPr>
          <w:rFonts w:ascii="Arial" w:hAnsi="Arial" w:cs="Arial"/>
          <w:sz w:val="22"/>
          <w:szCs w:val="22"/>
        </w:rPr>
        <w:t xml:space="preserve">Classify each </w:t>
      </w:r>
      <w:r>
        <w:rPr>
          <w:rFonts w:ascii="Arial" w:hAnsi="Arial" w:cs="Arial"/>
          <w:sz w:val="22"/>
          <w:szCs w:val="22"/>
        </w:rPr>
        <w:t xml:space="preserve">issue by </w:t>
      </w:r>
      <w:r w:rsidRPr="003264EF">
        <w:rPr>
          <w:rFonts w:ascii="Arial" w:hAnsi="Arial" w:cs="Arial"/>
          <w:sz w:val="22"/>
          <w:szCs w:val="22"/>
        </w:rPr>
        <w:t>risk</w:t>
      </w:r>
      <w:r>
        <w:rPr>
          <w:rFonts w:ascii="Arial" w:hAnsi="Arial" w:cs="Arial"/>
          <w:sz w:val="22"/>
          <w:szCs w:val="22"/>
        </w:rPr>
        <w:t xml:space="preserve"> level,</w:t>
      </w:r>
      <w:r w:rsidRPr="003264EF">
        <w:rPr>
          <w:rFonts w:ascii="Arial" w:hAnsi="Arial" w:cs="Arial"/>
          <w:sz w:val="22"/>
          <w:szCs w:val="22"/>
        </w:rPr>
        <w:t xml:space="preserve"> as: red </w:t>
      </w:r>
      <w:r w:rsidRPr="003264EF">
        <w:rPr>
          <w:rFonts w:ascii="Arial" w:hAnsi="Arial" w:cs="Arial"/>
          <w:b/>
          <w:bCs/>
          <w:sz w:val="22"/>
          <w:szCs w:val="22"/>
        </w:rPr>
        <w:t>A</w:t>
      </w:r>
      <w:r w:rsidRPr="003264EF">
        <w:rPr>
          <w:rFonts w:ascii="Arial" w:hAnsi="Arial" w:cs="Arial"/>
          <w:sz w:val="22"/>
          <w:szCs w:val="22"/>
        </w:rPr>
        <w:t xml:space="preserve">, amber </w:t>
      </w:r>
      <w:r w:rsidRPr="003264EF">
        <w:rPr>
          <w:rFonts w:ascii="Arial" w:hAnsi="Arial" w:cs="Arial"/>
          <w:b/>
          <w:bCs/>
          <w:sz w:val="22"/>
          <w:szCs w:val="22"/>
        </w:rPr>
        <w:t>B</w:t>
      </w:r>
      <w:r w:rsidRPr="003264EF">
        <w:rPr>
          <w:rFonts w:ascii="Arial" w:hAnsi="Arial" w:cs="Arial"/>
          <w:sz w:val="22"/>
          <w:szCs w:val="22"/>
        </w:rPr>
        <w:t xml:space="preserve">, or green </w:t>
      </w:r>
      <w:r w:rsidRPr="003264EF">
        <w:rPr>
          <w:rFonts w:ascii="Arial" w:hAnsi="Arial" w:cs="Arial"/>
          <w:b/>
          <w:bCs/>
          <w:sz w:val="22"/>
          <w:szCs w:val="22"/>
        </w:rPr>
        <w:t>C</w:t>
      </w:r>
      <w:r w:rsidRPr="003264EF">
        <w:rPr>
          <w:rFonts w:ascii="Arial" w:hAnsi="Arial" w:cs="Arial"/>
          <w:sz w:val="22"/>
          <w:szCs w:val="22"/>
        </w:rPr>
        <w:t xml:space="preserve"> </w:t>
      </w:r>
      <w:r w:rsidRPr="003264EF">
        <w:rPr>
          <w:rFonts w:ascii="Arial" w:hAnsi="Arial" w:cs="Arial"/>
          <w:color w:val="000000"/>
          <w:sz w:val="22"/>
          <w:szCs w:val="22"/>
        </w:rPr>
        <w:t>–</w:t>
      </w:r>
      <w:r w:rsidRPr="003264EF">
        <w:rPr>
          <w:rFonts w:ascii="Arial" w:hAnsi="Arial" w:cs="Arial"/>
          <w:sz w:val="22"/>
          <w:szCs w:val="22"/>
        </w:rPr>
        <w:t xml:space="preserve"> based on probability and severity </w:t>
      </w:r>
      <w:r w:rsidRPr="003264EF">
        <w:rPr>
          <w:rFonts w:ascii="Arial" w:hAnsi="Arial" w:cs="Arial"/>
          <w:color w:val="000000"/>
          <w:sz w:val="22"/>
          <w:szCs w:val="22"/>
        </w:rPr>
        <w:t>–</w:t>
      </w:r>
      <w:r w:rsidRPr="003264EF">
        <w:rPr>
          <w:rFonts w:ascii="Arial" w:hAnsi="Arial" w:cs="Arial"/>
          <w:sz w:val="22"/>
          <w:szCs w:val="22"/>
        </w:rPr>
        <w:t xml:space="preserve"> using the table below. </w:t>
      </w:r>
    </w:p>
    <w:p w14:paraId="0E91493D" w14:textId="278448FE" w:rsidR="00ED2345" w:rsidRPr="003264EF" w:rsidRDefault="00ED2345" w:rsidP="00ED2345">
      <w:pPr>
        <w:pStyle w:val="ListParagraph"/>
        <w:numPr>
          <w:ilvl w:val="0"/>
          <w:numId w:val="4"/>
        </w:numPr>
        <w:rPr>
          <w:rFonts w:ascii="Arial" w:hAnsi="Arial" w:cs="Arial"/>
          <w:sz w:val="22"/>
          <w:szCs w:val="22"/>
        </w:rPr>
      </w:pPr>
      <w:r w:rsidRPr="003264EF">
        <w:rPr>
          <w:rFonts w:ascii="Arial" w:hAnsi="Arial" w:cs="Arial"/>
          <w:sz w:val="22"/>
          <w:szCs w:val="22"/>
        </w:rPr>
        <w:t>Determine any control measures that should be taken</w:t>
      </w:r>
      <w:r>
        <w:rPr>
          <w:rFonts w:ascii="Arial" w:hAnsi="Arial" w:cs="Arial"/>
          <w:sz w:val="22"/>
          <w:szCs w:val="22"/>
        </w:rPr>
        <w:t>, to mitigate risk levels,</w:t>
      </w:r>
      <w:r w:rsidRPr="003264EF">
        <w:rPr>
          <w:rFonts w:ascii="Arial" w:hAnsi="Arial" w:cs="Arial"/>
          <w:sz w:val="22"/>
          <w:szCs w:val="22"/>
        </w:rPr>
        <w:t xml:space="preserve"> by outlining specific actions.</w:t>
      </w:r>
    </w:p>
    <w:p w14:paraId="6E6DA0BB" w14:textId="542C7331" w:rsidR="00ED2345" w:rsidRPr="003264EF" w:rsidRDefault="00ED2345" w:rsidP="00ED2345">
      <w:pPr>
        <w:pStyle w:val="ListParagraph"/>
        <w:numPr>
          <w:ilvl w:val="0"/>
          <w:numId w:val="4"/>
        </w:numPr>
        <w:rPr>
          <w:rFonts w:ascii="Arial" w:hAnsi="Arial" w:cs="Arial"/>
          <w:sz w:val="22"/>
          <w:szCs w:val="22"/>
        </w:rPr>
      </w:pPr>
      <w:r w:rsidRPr="003264EF">
        <w:rPr>
          <w:rFonts w:ascii="Arial" w:hAnsi="Arial" w:cs="Arial"/>
          <w:sz w:val="22"/>
          <w:szCs w:val="22"/>
        </w:rPr>
        <w:t>Classify each risk</w:t>
      </w:r>
      <w:r>
        <w:rPr>
          <w:rFonts w:ascii="Arial" w:hAnsi="Arial" w:cs="Arial"/>
          <w:sz w:val="22"/>
          <w:szCs w:val="22"/>
        </w:rPr>
        <w:t xml:space="preserve"> level</w:t>
      </w:r>
      <w:r w:rsidRPr="003264EF">
        <w:rPr>
          <w:rFonts w:ascii="Arial" w:hAnsi="Arial" w:cs="Arial"/>
          <w:sz w:val="22"/>
          <w:szCs w:val="22"/>
        </w:rPr>
        <w:t xml:space="preserve"> if the actions were to be completed.</w:t>
      </w:r>
    </w:p>
    <w:p w14:paraId="43378942" w14:textId="3FFBF2DB" w:rsidR="00ED2345" w:rsidRPr="003264EF" w:rsidRDefault="00ED2345" w:rsidP="00ED2345">
      <w:pPr>
        <w:pStyle w:val="ListParagraph"/>
        <w:numPr>
          <w:ilvl w:val="0"/>
          <w:numId w:val="4"/>
        </w:numPr>
        <w:rPr>
          <w:rFonts w:ascii="Arial" w:hAnsi="Arial" w:cs="Arial"/>
          <w:sz w:val="22"/>
          <w:szCs w:val="22"/>
        </w:rPr>
      </w:pPr>
      <w:r w:rsidRPr="003264EF">
        <w:rPr>
          <w:rFonts w:ascii="Arial" w:hAnsi="Arial" w:cs="Arial"/>
          <w:sz w:val="22"/>
          <w:szCs w:val="22"/>
        </w:rPr>
        <w:t>Allocate any roles or responsibilities, and a date for completion.</w:t>
      </w:r>
    </w:p>
    <w:p w14:paraId="0480C0B9" w14:textId="093C67B8" w:rsidR="00ED2345" w:rsidRPr="007D7FED" w:rsidRDefault="00ED2345" w:rsidP="00ED2345">
      <w:pPr>
        <w:pStyle w:val="ListParagraph"/>
        <w:numPr>
          <w:ilvl w:val="0"/>
          <w:numId w:val="4"/>
        </w:numPr>
        <w:rPr>
          <w:rFonts w:ascii="Arial" w:hAnsi="Arial" w:cs="Arial"/>
          <w:sz w:val="22"/>
          <w:szCs w:val="22"/>
        </w:rPr>
      </w:pPr>
      <w:r w:rsidRPr="003264EF">
        <w:rPr>
          <w:rFonts w:ascii="Arial" w:hAnsi="Arial" w:cs="Arial"/>
          <w:sz w:val="22"/>
          <w:szCs w:val="22"/>
        </w:rPr>
        <w:t xml:space="preserve">Routinely review your risk assessment, and </w:t>
      </w:r>
      <w:r>
        <w:rPr>
          <w:rFonts w:ascii="Arial" w:hAnsi="Arial" w:cs="Arial"/>
          <w:sz w:val="22"/>
          <w:szCs w:val="22"/>
        </w:rPr>
        <w:t xml:space="preserve">the </w:t>
      </w:r>
      <w:r w:rsidRPr="003264EF">
        <w:rPr>
          <w:rFonts w:ascii="Arial" w:hAnsi="Arial" w:cs="Arial"/>
          <w:sz w:val="22"/>
          <w:szCs w:val="22"/>
        </w:rPr>
        <w:t>risk levels following the completion of actions.</w:t>
      </w:r>
      <w:r w:rsidRPr="003264EF">
        <w:rPr>
          <w:rFonts w:ascii="Arial" w:hAnsi="Arial" w:cs="Arial"/>
          <w:sz w:val="22"/>
          <w:szCs w:val="22"/>
        </w:rPr>
        <w:br/>
      </w:r>
    </w:p>
    <w:tbl>
      <w:tblPr>
        <w:tblStyle w:val="TableGrid"/>
        <w:tblW w:w="11619" w:type="dxa"/>
        <w:tblLook w:val="04A0" w:firstRow="1" w:lastRow="0" w:firstColumn="1" w:lastColumn="0" w:noHBand="0" w:noVBand="1"/>
      </w:tblPr>
      <w:tblGrid>
        <w:gridCol w:w="1840"/>
        <w:gridCol w:w="2984"/>
        <w:gridCol w:w="6795"/>
      </w:tblGrid>
      <w:tr w:rsidR="00ED2345" w:rsidRPr="003264EF" w14:paraId="24AFD82B" w14:textId="77777777" w:rsidTr="00B83212">
        <w:trPr>
          <w:trHeight w:val="202"/>
        </w:trPr>
        <w:tc>
          <w:tcPr>
            <w:tcW w:w="11619" w:type="dxa"/>
            <w:gridSpan w:val="3"/>
            <w:vAlign w:val="center"/>
          </w:tcPr>
          <w:p w14:paraId="0983E9DF" w14:textId="77777777" w:rsidR="00ED2345" w:rsidRPr="003264EF" w:rsidRDefault="00ED2345" w:rsidP="00B83212">
            <w:pPr>
              <w:pStyle w:val="NormalWeb"/>
              <w:rPr>
                <w:rFonts w:ascii="Arial" w:hAnsi="Arial" w:cs="Arial"/>
                <w:color w:val="000000"/>
                <w:sz w:val="22"/>
                <w:szCs w:val="22"/>
              </w:rPr>
            </w:pPr>
            <w:r w:rsidRPr="003264EF">
              <w:rPr>
                <w:rFonts w:ascii="Arial" w:hAnsi="Arial" w:cs="Arial"/>
                <w:b/>
                <w:bCs/>
                <w:color w:val="000000"/>
              </w:rPr>
              <w:t>Risk classification levels</w:t>
            </w:r>
          </w:p>
        </w:tc>
      </w:tr>
      <w:tr w:rsidR="00ED2345" w:rsidRPr="003264EF" w14:paraId="57026497" w14:textId="77777777" w:rsidTr="00B83212">
        <w:trPr>
          <w:trHeight w:val="193"/>
        </w:trPr>
        <w:tc>
          <w:tcPr>
            <w:tcW w:w="1840" w:type="dxa"/>
            <w:shd w:val="clear" w:color="auto" w:fill="FFA3A3"/>
            <w:vAlign w:val="center"/>
          </w:tcPr>
          <w:p w14:paraId="0904C064" w14:textId="77777777" w:rsidR="00ED2345" w:rsidRPr="003264EF" w:rsidRDefault="00ED2345" w:rsidP="00B83212">
            <w:pPr>
              <w:pStyle w:val="NormalWeb"/>
              <w:jc w:val="center"/>
              <w:rPr>
                <w:rFonts w:ascii="Arial" w:hAnsi="Arial" w:cs="Arial"/>
                <w:b/>
                <w:bCs/>
                <w:color w:val="000000"/>
                <w:sz w:val="22"/>
                <w:szCs w:val="22"/>
              </w:rPr>
            </w:pPr>
            <w:r w:rsidRPr="003264EF">
              <w:rPr>
                <w:rFonts w:ascii="Arial" w:hAnsi="Arial" w:cs="Arial"/>
                <w:b/>
                <w:bCs/>
                <w:color w:val="000000"/>
                <w:sz w:val="22"/>
                <w:szCs w:val="22"/>
              </w:rPr>
              <w:t>A</w:t>
            </w:r>
          </w:p>
        </w:tc>
        <w:tc>
          <w:tcPr>
            <w:tcW w:w="2984" w:type="dxa"/>
            <w:shd w:val="clear" w:color="auto" w:fill="FFA3A3"/>
            <w:vAlign w:val="center"/>
          </w:tcPr>
          <w:p w14:paraId="16557CD8" w14:textId="77777777" w:rsidR="00ED2345" w:rsidRPr="003264EF" w:rsidRDefault="00ED2345" w:rsidP="00B83212">
            <w:pPr>
              <w:pStyle w:val="NormalWeb"/>
              <w:rPr>
                <w:rFonts w:ascii="Arial" w:hAnsi="Arial" w:cs="Arial"/>
                <w:color w:val="000000"/>
                <w:sz w:val="22"/>
                <w:szCs w:val="22"/>
              </w:rPr>
            </w:pPr>
            <w:r w:rsidRPr="003264EF">
              <w:rPr>
                <w:rFonts w:ascii="Arial" w:hAnsi="Arial" w:cs="Arial"/>
                <w:color w:val="000000"/>
                <w:sz w:val="22"/>
                <w:szCs w:val="22"/>
              </w:rPr>
              <w:t>Significant risk</w:t>
            </w:r>
          </w:p>
        </w:tc>
        <w:tc>
          <w:tcPr>
            <w:tcW w:w="6795" w:type="dxa"/>
            <w:shd w:val="clear" w:color="auto" w:fill="FFA3A3"/>
            <w:vAlign w:val="center"/>
          </w:tcPr>
          <w:p w14:paraId="68A32D01" w14:textId="77777777" w:rsidR="00ED2345" w:rsidRPr="003264EF" w:rsidRDefault="00ED2345" w:rsidP="00B83212">
            <w:pPr>
              <w:pStyle w:val="NormalWeb"/>
              <w:rPr>
                <w:rFonts w:ascii="Arial" w:hAnsi="Arial" w:cs="Arial"/>
                <w:color w:val="000000"/>
                <w:sz w:val="22"/>
                <w:szCs w:val="22"/>
              </w:rPr>
            </w:pPr>
            <w:r w:rsidRPr="003264EF">
              <w:rPr>
                <w:rFonts w:ascii="Arial" w:hAnsi="Arial" w:cs="Arial"/>
                <w:color w:val="000000"/>
                <w:sz w:val="22"/>
                <w:szCs w:val="22"/>
              </w:rPr>
              <w:t>Situation is dangerous or unsafe. Stop the activity!</w:t>
            </w:r>
          </w:p>
        </w:tc>
      </w:tr>
      <w:tr w:rsidR="00ED2345" w:rsidRPr="003264EF" w14:paraId="2B22EE3D" w14:textId="77777777" w:rsidTr="00B83212">
        <w:trPr>
          <w:trHeight w:val="352"/>
        </w:trPr>
        <w:tc>
          <w:tcPr>
            <w:tcW w:w="1840" w:type="dxa"/>
            <w:shd w:val="clear" w:color="auto" w:fill="FFF2CC" w:themeFill="accent4" w:themeFillTint="33"/>
            <w:vAlign w:val="center"/>
          </w:tcPr>
          <w:p w14:paraId="11D9DDE8" w14:textId="77777777" w:rsidR="00ED2345" w:rsidRPr="003264EF" w:rsidRDefault="00ED2345" w:rsidP="00B83212">
            <w:pPr>
              <w:pStyle w:val="NormalWeb"/>
              <w:jc w:val="center"/>
              <w:rPr>
                <w:rFonts w:ascii="Arial" w:hAnsi="Arial" w:cs="Arial"/>
                <w:b/>
                <w:bCs/>
                <w:color w:val="000000"/>
                <w:sz w:val="22"/>
                <w:szCs w:val="22"/>
              </w:rPr>
            </w:pPr>
            <w:r w:rsidRPr="003264EF">
              <w:rPr>
                <w:rFonts w:ascii="Arial" w:hAnsi="Arial" w:cs="Arial"/>
                <w:b/>
                <w:bCs/>
                <w:color w:val="000000"/>
                <w:sz w:val="22"/>
                <w:szCs w:val="22"/>
              </w:rPr>
              <w:t>B</w:t>
            </w:r>
          </w:p>
        </w:tc>
        <w:tc>
          <w:tcPr>
            <w:tcW w:w="2984" w:type="dxa"/>
            <w:shd w:val="clear" w:color="auto" w:fill="FFF2CC" w:themeFill="accent4" w:themeFillTint="33"/>
            <w:vAlign w:val="center"/>
          </w:tcPr>
          <w:p w14:paraId="6E22DA15" w14:textId="77777777" w:rsidR="00ED2345" w:rsidRPr="003264EF" w:rsidRDefault="00ED2345" w:rsidP="00B83212">
            <w:pPr>
              <w:pStyle w:val="NormalWeb"/>
              <w:rPr>
                <w:rFonts w:ascii="Arial" w:hAnsi="Arial" w:cs="Arial"/>
                <w:color w:val="000000"/>
                <w:sz w:val="22"/>
                <w:szCs w:val="22"/>
              </w:rPr>
            </w:pPr>
            <w:r>
              <w:rPr>
                <w:rFonts w:ascii="Arial" w:hAnsi="Arial" w:cs="Arial"/>
                <w:color w:val="000000"/>
                <w:sz w:val="22"/>
                <w:szCs w:val="22"/>
              </w:rPr>
              <w:t>Moderate</w:t>
            </w:r>
            <w:r w:rsidRPr="003264EF">
              <w:rPr>
                <w:rFonts w:ascii="Arial" w:hAnsi="Arial" w:cs="Arial"/>
                <w:color w:val="000000"/>
                <w:sz w:val="22"/>
                <w:szCs w:val="22"/>
              </w:rPr>
              <w:t xml:space="preserve"> risk</w:t>
            </w:r>
          </w:p>
        </w:tc>
        <w:tc>
          <w:tcPr>
            <w:tcW w:w="6795" w:type="dxa"/>
            <w:shd w:val="clear" w:color="auto" w:fill="FFF2CC" w:themeFill="accent4" w:themeFillTint="33"/>
            <w:vAlign w:val="center"/>
          </w:tcPr>
          <w:p w14:paraId="4A153870" w14:textId="77777777" w:rsidR="00ED2345" w:rsidRPr="003264EF" w:rsidRDefault="00ED2345" w:rsidP="00B83212">
            <w:pPr>
              <w:pStyle w:val="NormalWeb"/>
              <w:rPr>
                <w:rFonts w:ascii="Arial" w:hAnsi="Arial" w:cs="Arial"/>
                <w:color w:val="000000"/>
                <w:sz w:val="22"/>
                <w:szCs w:val="22"/>
              </w:rPr>
            </w:pPr>
            <w:r w:rsidRPr="003264EF">
              <w:rPr>
                <w:rFonts w:ascii="Arial" w:hAnsi="Arial" w:cs="Arial"/>
                <w:color w:val="000000"/>
                <w:sz w:val="22"/>
                <w:szCs w:val="22"/>
              </w:rPr>
              <w:t>Activity can continue, providing controlling factors are reliable.</w:t>
            </w:r>
          </w:p>
        </w:tc>
      </w:tr>
      <w:tr w:rsidR="00ED2345" w:rsidRPr="003264EF" w14:paraId="68080F57" w14:textId="77777777" w:rsidTr="00B83212">
        <w:trPr>
          <w:trHeight w:val="318"/>
        </w:trPr>
        <w:tc>
          <w:tcPr>
            <w:tcW w:w="1840" w:type="dxa"/>
            <w:shd w:val="clear" w:color="auto" w:fill="C5E0B3" w:themeFill="accent6" w:themeFillTint="66"/>
            <w:vAlign w:val="center"/>
          </w:tcPr>
          <w:p w14:paraId="761A73EC" w14:textId="77777777" w:rsidR="00ED2345" w:rsidRPr="003264EF" w:rsidRDefault="00ED2345" w:rsidP="00B83212">
            <w:pPr>
              <w:pStyle w:val="NormalWeb"/>
              <w:jc w:val="center"/>
              <w:rPr>
                <w:rFonts w:ascii="Arial" w:hAnsi="Arial" w:cs="Arial"/>
                <w:b/>
                <w:bCs/>
                <w:color w:val="000000"/>
                <w:sz w:val="22"/>
                <w:szCs w:val="22"/>
              </w:rPr>
            </w:pPr>
            <w:r w:rsidRPr="003264EF">
              <w:rPr>
                <w:rFonts w:ascii="Arial" w:hAnsi="Arial" w:cs="Arial"/>
                <w:b/>
                <w:bCs/>
                <w:color w:val="000000"/>
                <w:sz w:val="22"/>
                <w:szCs w:val="22"/>
              </w:rPr>
              <w:t>C</w:t>
            </w:r>
          </w:p>
        </w:tc>
        <w:tc>
          <w:tcPr>
            <w:tcW w:w="2984" w:type="dxa"/>
            <w:shd w:val="clear" w:color="auto" w:fill="C5E0B3" w:themeFill="accent6" w:themeFillTint="66"/>
            <w:vAlign w:val="center"/>
          </w:tcPr>
          <w:p w14:paraId="6FDE15CC" w14:textId="77777777" w:rsidR="00ED2345" w:rsidRPr="003264EF" w:rsidRDefault="00ED2345" w:rsidP="00B83212">
            <w:pPr>
              <w:pStyle w:val="NormalWeb"/>
              <w:rPr>
                <w:rFonts w:ascii="Arial" w:hAnsi="Arial" w:cs="Arial"/>
                <w:color w:val="000000"/>
                <w:sz w:val="22"/>
                <w:szCs w:val="22"/>
              </w:rPr>
            </w:pPr>
            <w:r w:rsidRPr="003264EF">
              <w:rPr>
                <w:rFonts w:ascii="Arial" w:hAnsi="Arial" w:cs="Arial"/>
                <w:color w:val="000000"/>
                <w:sz w:val="22"/>
                <w:szCs w:val="22"/>
              </w:rPr>
              <w:t>Insignificant risk</w:t>
            </w:r>
          </w:p>
        </w:tc>
        <w:tc>
          <w:tcPr>
            <w:tcW w:w="6795" w:type="dxa"/>
            <w:shd w:val="clear" w:color="auto" w:fill="C5E0B3" w:themeFill="accent6" w:themeFillTint="66"/>
            <w:vAlign w:val="center"/>
          </w:tcPr>
          <w:p w14:paraId="35F7370F" w14:textId="77777777" w:rsidR="00ED2345" w:rsidRPr="003264EF" w:rsidRDefault="00ED2345" w:rsidP="00B83212">
            <w:pPr>
              <w:pStyle w:val="NormalWeb"/>
              <w:rPr>
                <w:rFonts w:ascii="Arial" w:hAnsi="Arial" w:cs="Arial"/>
                <w:color w:val="000000"/>
                <w:sz w:val="22"/>
                <w:szCs w:val="22"/>
              </w:rPr>
            </w:pPr>
            <w:r w:rsidRPr="003264EF">
              <w:rPr>
                <w:rFonts w:ascii="Arial" w:hAnsi="Arial" w:cs="Arial"/>
                <w:color w:val="000000"/>
                <w:sz w:val="22"/>
                <w:szCs w:val="22"/>
              </w:rPr>
              <w:t>No action necessary.</w:t>
            </w:r>
          </w:p>
        </w:tc>
      </w:tr>
    </w:tbl>
    <w:p w14:paraId="44CF283F" w14:textId="4F38034C" w:rsidR="00E65803" w:rsidRPr="00EE2BE6" w:rsidRDefault="00A71477" w:rsidP="00B32D05">
      <w:pPr>
        <w:pStyle w:val="NormalWeb"/>
        <w:rPr>
          <w:rFonts w:ascii="Arial" w:hAnsi="Arial" w:cs="Arial"/>
          <w:b/>
          <w:bCs/>
          <w:color w:val="C00000"/>
          <w:sz w:val="50"/>
          <w:szCs w:val="50"/>
        </w:rPr>
      </w:pPr>
      <w:r>
        <w:rPr>
          <w:rFonts w:ascii="Arial" w:hAnsi="Arial" w:cs="Arial"/>
          <w:b/>
          <w:color w:val="C00000"/>
          <w:sz w:val="50"/>
          <w:szCs w:val="50"/>
        </w:rPr>
        <w:lastRenderedPageBreak/>
        <w:t xml:space="preserve">Add: </w:t>
      </w:r>
      <w:r w:rsidR="00B32D05" w:rsidRPr="00EE2BE6">
        <w:rPr>
          <w:rFonts w:ascii="Arial" w:hAnsi="Arial" w:cs="Arial"/>
          <w:b/>
          <w:color w:val="C00000"/>
          <w:sz w:val="50"/>
          <w:szCs w:val="50"/>
        </w:rPr>
        <w:t xml:space="preserve">[Production name] </w:t>
      </w:r>
      <w:r w:rsidR="00DA0B00" w:rsidRPr="00EE2BE6">
        <w:rPr>
          <w:rFonts w:ascii="Arial" w:hAnsi="Arial" w:cs="Arial"/>
          <w:b/>
          <w:color w:val="C00000"/>
          <w:sz w:val="50"/>
          <w:szCs w:val="50"/>
        </w:rPr>
        <w:t xml:space="preserve"> </w:t>
      </w:r>
      <w:r>
        <w:rPr>
          <w:rFonts w:ascii="Arial" w:hAnsi="Arial" w:cs="Arial"/>
          <w:b/>
          <w:color w:val="C00000"/>
          <w:sz w:val="50"/>
          <w:szCs w:val="50"/>
        </w:rPr>
        <w:t>[</w:t>
      </w:r>
      <w:r w:rsidR="00713BB1" w:rsidRPr="00EE2BE6">
        <w:rPr>
          <w:rFonts w:ascii="Arial" w:hAnsi="Arial" w:cs="Arial"/>
          <w:b/>
          <w:color w:val="C00000"/>
          <w:sz w:val="50"/>
          <w:szCs w:val="50"/>
        </w:rPr>
        <w:t>C</w:t>
      </w:r>
      <w:r w:rsidR="00B32D05" w:rsidRPr="00EE2BE6">
        <w:rPr>
          <w:rFonts w:ascii="Arial" w:hAnsi="Arial" w:cs="Arial"/>
          <w:b/>
          <w:color w:val="C00000"/>
          <w:sz w:val="50"/>
          <w:szCs w:val="50"/>
        </w:rPr>
        <w:t>ompleted by</w:t>
      </w:r>
      <w:r w:rsidR="00B22FCD" w:rsidRPr="00EE2BE6">
        <w:rPr>
          <w:rFonts w:ascii="Arial" w:hAnsi="Arial" w:cs="Arial"/>
          <w:b/>
          <w:color w:val="C00000"/>
          <w:sz w:val="50"/>
          <w:szCs w:val="50"/>
        </w:rPr>
        <w:t>]</w:t>
      </w:r>
      <w:r w:rsidR="00DA0B00" w:rsidRPr="00EE2BE6">
        <w:rPr>
          <w:rFonts w:ascii="Arial" w:hAnsi="Arial" w:cs="Arial"/>
          <w:b/>
          <w:color w:val="C00000"/>
          <w:sz w:val="50"/>
          <w:szCs w:val="50"/>
        </w:rPr>
        <w:t xml:space="preserve">  </w:t>
      </w:r>
      <w:r w:rsidR="00211E07" w:rsidRPr="00EE2BE6">
        <w:rPr>
          <w:rFonts w:ascii="Arial" w:hAnsi="Arial" w:cs="Arial"/>
          <w:b/>
          <w:color w:val="C00000"/>
          <w:sz w:val="50"/>
          <w:szCs w:val="50"/>
        </w:rPr>
        <w:t>[</w:t>
      </w:r>
      <w:r w:rsidR="00713BB1" w:rsidRPr="00EE2BE6">
        <w:rPr>
          <w:rFonts w:ascii="Arial" w:hAnsi="Arial" w:cs="Arial"/>
          <w:b/>
          <w:color w:val="C00000"/>
          <w:sz w:val="50"/>
          <w:szCs w:val="50"/>
        </w:rPr>
        <w:t>D</w:t>
      </w:r>
      <w:r w:rsidR="00211E07" w:rsidRPr="00EE2BE6">
        <w:rPr>
          <w:rFonts w:ascii="Arial" w:hAnsi="Arial" w:cs="Arial"/>
          <w:b/>
          <w:color w:val="C00000"/>
          <w:sz w:val="50"/>
          <w:szCs w:val="50"/>
        </w:rPr>
        <w:t>ate]</w:t>
      </w:r>
    </w:p>
    <w:p w14:paraId="5A47DA5E" w14:textId="68ADCF7A" w:rsidR="00E65803" w:rsidRPr="003264EF" w:rsidRDefault="004A4E85" w:rsidP="00E65803">
      <w:pPr>
        <w:pStyle w:val="NormalWeb"/>
        <w:rPr>
          <w:rFonts w:ascii="Arial" w:hAnsi="Arial" w:cs="Arial"/>
          <w:color w:val="000000"/>
          <w:sz w:val="22"/>
          <w:szCs w:val="22"/>
        </w:rPr>
      </w:pPr>
      <w:r w:rsidRPr="00EE2BE6">
        <w:rPr>
          <w:rFonts w:ascii="Arial" w:hAnsi="Arial" w:cs="Arial"/>
          <w:b/>
          <w:color w:val="000000" w:themeColor="text1"/>
          <w:sz w:val="30"/>
          <w:szCs w:val="30"/>
        </w:rPr>
        <w:t>Work area</w:t>
      </w:r>
      <w:r w:rsidR="008E4EE7" w:rsidRPr="00EE2BE6">
        <w:rPr>
          <w:rFonts w:ascii="Arial" w:hAnsi="Arial" w:cs="Arial"/>
          <w:b/>
          <w:color w:val="000000" w:themeColor="text1"/>
          <w:sz w:val="30"/>
          <w:szCs w:val="30"/>
        </w:rPr>
        <w:t xml:space="preserve"> 1: </w:t>
      </w:r>
      <w:r w:rsidR="00E65803" w:rsidRPr="00EE2BE6">
        <w:rPr>
          <w:rFonts w:ascii="Arial" w:hAnsi="Arial" w:cs="Arial"/>
          <w:b/>
          <w:color w:val="000000" w:themeColor="text1"/>
          <w:sz w:val="30"/>
          <w:szCs w:val="30"/>
        </w:rPr>
        <w:t>Demands</w:t>
      </w:r>
      <w:r w:rsidR="00E65803" w:rsidRPr="49595D05">
        <w:rPr>
          <w:rFonts w:ascii="Arial" w:hAnsi="Arial" w:cs="Arial"/>
          <w:color w:val="000000" w:themeColor="text1"/>
          <w:sz w:val="28"/>
          <w:szCs w:val="28"/>
        </w:rPr>
        <w:t xml:space="preserve"> </w:t>
      </w:r>
      <w:r w:rsidR="008E4EE7">
        <w:br/>
      </w:r>
      <w:r w:rsidR="008E4EE7">
        <w:br/>
      </w:r>
      <w:r w:rsidR="008E4EE7" w:rsidRPr="49595D05">
        <w:rPr>
          <w:rFonts w:ascii="Arial" w:hAnsi="Arial" w:cs="Arial"/>
          <w:color w:val="000000" w:themeColor="text1"/>
          <w:sz w:val="22"/>
          <w:szCs w:val="22"/>
        </w:rPr>
        <w:t>Includ</w:t>
      </w:r>
      <w:r w:rsidR="009066AB" w:rsidRPr="49595D05">
        <w:rPr>
          <w:rFonts w:ascii="Arial" w:hAnsi="Arial" w:cs="Arial"/>
          <w:color w:val="000000" w:themeColor="text1"/>
          <w:sz w:val="22"/>
          <w:szCs w:val="22"/>
        </w:rPr>
        <w:t>es</w:t>
      </w:r>
      <w:r w:rsidR="008E4EE7" w:rsidRPr="49595D05">
        <w:rPr>
          <w:rFonts w:ascii="Arial" w:hAnsi="Arial" w:cs="Arial"/>
          <w:color w:val="000000" w:themeColor="text1"/>
          <w:sz w:val="22"/>
          <w:szCs w:val="22"/>
        </w:rPr>
        <w:t xml:space="preserve"> </w:t>
      </w:r>
      <w:r w:rsidR="009066AB" w:rsidRPr="49595D05">
        <w:rPr>
          <w:rFonts w:ascii="Arial" w:hAnsi="Arial" w:cs="Arial"/>
          <w:color w:val="000000" w:themeColor="text1"/>
          <w:sz w:val="22"/>
          <w:szCs w:val="22"/>
        </w:rPr>
        <w:t>risk</w:t>
      </w:r>
      <w:r w:rsidR="00B47268" w:rsidRPr="49595D05">
        <w:rPr>
          <w:rFonts w:ascii="Arial" w:hAnsi="Arial" w:cs="Arial"/>
          <w:color w:val="000000" w:themeColor="text1"/>
          <w:sz w:val="22"/>
          <w:szCs w:val="22"/>
        </w:rPr>
        <w:t xml:space="preserve"> areas</w:t>
      </w:r>
      <w:r w:rsidR="009066AB" w:rsidRPr="49595D05">
        <w:rPr>
          <w:rFonts w:ascii="Arial" w:hAnsi="Arial" w:cs="Arial"/>
          <w:color w:val="000000" w:themeColor="text1"/>
          <w:sz w:val="22"/>
          <w:szCs w:val="22"/>
        </w:rPr>
        <w:t xml:space="preserve"> </w:t>
      </w:r>
      <w:r w:rsidR="00E65803" w:rsidRPr="49595D05">
        <w:rPr>
          <w:rFonts w:ascii="Arial" w:hAnsi="Arial" w:cs="Arial"/>
          <w:color w:val="000000" w:themeColor="text1"/>
          <w:sz w:val="22"/>
          <w:szCs w:val="22"/>
        </w:rPr>
        <w:t>such as:</w:t>
      </w:r>
    </w:p>
    <w:p w14:paraId="11912E0E" w14:textId="77777777" w:rsidR="00E65803" w:rsidRPr="003264EF" w:rsidRDefault="00E65803" w:rsidP="00E65803">
      <w:pPr>
        <w:pStyle w:val="NormalWeb"/>
        <w:numPr>
          <w:ilvl w:val="0"/>
          <w:numId w:val="2"/>
        </w:numPr>
        <w:rPr>
          <w:rFonts w:ascii="Arial" w:hAnsi="Arial" w:cs="Arial"/>
          <w:color w:val="000000"/>
          <w:sz w:val="22"/>
          <w:szCs w:val="22"/>
        </w:rPr>
      </w:pPr>
      <w:r w:rsidRPr="003264EF">
        <w:rPr>
          <w:rFonts w:ascii="Arial" w:hAnsi="Arial" w:cs="Arial"/>
          <w:color w:val="000000"/>
          <w:sz w:val="22"/>
          <w:szCs w:val="22"/>
        </w:rPr>
        <w:t>Workload</w:t>
      </w:r>
    </w:p>
    <w:p w14:paraId="09A083C4" w14:textId="77777777" w:rsidR="00E65803" w:rsidRPr="003264EF" w:rsidRDefault="00E65803" w:rsidP="00E65803">
      <w:pPr>
        <w:pStyle w:val="NormalWeb"/>
        <w:numPr>
          <w:ilvl w:val="0"/>
          <w:numId w:val="2"/>
        </w:numPr>
        <w:rPr>
          <w:rFonts w:ascii="Arial" w:hAnsi="Arial" w:cs="Arial"/>
          <w:color w:val="000000"/>
          <w:sz w:val="22"/>
          <w:szCs w:val="22"/>
        </w:rPr>
      </w:pPr>
      <w:r w:rsidRPr="003264EF">
        <w:rPr>
          <w:rFonts w:ascii="Arial" w:hAnsi="Arial" w:cs="Arial"/>
          <w:color w:val="000000"/>
          <w:sz w:val="22"/>
          <w:szCs w:val="22"/>
        </w:rPr>
        <w:t>Work patterns</w:t>
      </w:r>
    </w:p>
    <w:p w14:paraId="49C2CF26" w14:textId="68B85FAE" w:rsidR="00B61BF1" w:rsidRPr="003264EF" w:rsidRDefault="00E65803" w:rsidP="00B61BF1">
      <w:pPr>
        <w:pStyle w:val="NormalWeb"/>
        <w:numPr>
          <w:ilvl w:val="0"/>
          <w:numId w:val="2"/>
        </w:numPr>
        <w:rPr>
          <w:rFonts w:ascii="Arial" w:hAnsi="Arial" w:cs="Arial"/>
          <w:color w:val="000000"/>
          <w:sz w:val="22"/>
          <w:szCs w:val="22"/>
        </w:rPr>
      </w:pPr>
      <w:r w:rsidRPr="003264EF">
        <w:rPr>
          <w:rFonts w:ascii="Arial" w:hAnsi="Arial" w:cs="Arial"/>
          <w:color w:val="000000"/>
          <w:sz w:val="22"/>
          <w:szCs w:val="22"/>
        </w:rPr>
        <w:t>The work environment</w:t>
      </w:r>
    </w:p>
    <w:tbl>
      <w:tblPr>
        <w:tblStyle w:val="TableGrid"/>
        <w:tblW w:w="15163" w:type="dxa"/>
        <w:tblLayout w:type="fixed"/>
        <w:tblLook w:val="04A0" w:firstRow="1" w:lastRow="0" w:firstColumn="1" w:lastColumn="0" w:noHBand="0" w:noVBand="1"/>
      </w:tblPr>
      <w:tblGrid>
        <w:gridCol w:w="988"/>
        <w:gridCol w:w="3258"/>
        <w:gridCol w:w="1278"/>
        <w:gridCol w:w="2835"/>
        <w:gridCol w:w="1417"/>
        <w:gridCol w:w="2268"/>
        <w:gridCol w:w="3119"/>
      </w:tblGrid>
      <w:tr w:rsidR="003264EF" w:rsidRPr="003264EF" w14:paraId="18C1AF14" w14:textId="77777777" w:rsidTr="00115398">
        <w:trPr>
          <w:trHeight w:val="693"/>
        </w:trPr>
        <w:tc>
          <w:tcPr>
            <w:tcW w:w="988" w:type="dxa"/>
            <w:shd w:val="clear" w:color="auto" w:fill="F2F2F2" w:themeFill="background1" w:themeFillShade="F2"/>
            <w:vAlign w:val="center"/>
          </w:tcPr>
          <w:p w14:paraId="3EA4828F" w14:textId="1863CA0E" w:rsidR="00E65803" w:rsidRPr="003264EF" w:rsidRDefault="00D77EDD" w:rsidP="00E65803">
            <w:pPr>
              <w:pStyle w:val="NormalWeb"/>
              <w:rPr>
                <w:rFonts w:ascii="Arial" w:hAnsi="Arial" w:cs="Arial"/>
                <w:color w:val="000000"/>
                <w:sz w:val="22"/>
                <w:szCs w:val="22"/>
              </w:rPr>
            </w:pPr>
            <w:r>
              <w:rPr>
                <w:rFonts w:ascii="Arial" w:hAnsi="Arial" w:cs="Arial"/>
                <w:color w:val="000000"/>
                <w:sz w:val="22"/>
                <w:szCs w:val="22"/>
              </w:rPr>
              <w:t>Issue</w:t>
            </w:r>
            <w:r w:rsidR="00B56B87" w:rsidRPr="003264EF">
              <w:rPr>
                <w:rFonts w:ascii="Arial" w:hAnsi="Arial" w:cs="Arial"/>
                <w:color w:val="000000"/>
                <w:sz w:val="22"/>
                <w:szCs w:val="22"/>
              </w:rPr>
              <w:t xml:space="preserve"> </w:t>
            </w:r>
            <w:r w:rsidR="00E65803" w:rsidRPr="003264EF">
              <w:rPr>
                <w:rFonts w:ascii="Arial" w:hAnsi="Arial" w:cs="Arial"/>
                <w:color w:val="000000"/>
                <w:sz w:val="22"/>
                <w:szCs w:val="22"/>
              </w:rPr>
              <w:t>number</w:t>
            </w:r>
          </w:p>
        </w:tc>
        <w:tc>
          <w:tcPr>
            <w:tcW w:w="3258" w:type="dxa"/>
            <w:shd w:val="clear" w:color="auto" w:fill="F2F2F2" w:themeFill="background1" w:themeFillShade="F2"/>
            <w:vAlign w:val="center"/>
          </w:tcPr>
          <w:p w14:paraId="48318E73" w14:textId="427AFBB2" w:rsidR="00E65803" w:rsidRPr="003264EF" w:rsidRDefault="00D77EDD" w:rsidP="00E65803">
            <w:pPr>
              <w:pStyle w:val="NormalWeb"/>
              <w:rPr>
                <w:rFonts w:ascii="Arial" w:hAnsi="Arial" w:cs="Arial"/>
                <w:color w:val="000000"/>
                <w:sz w:val="22"/>
                <w:szCs w:val="22"/>
              </w:rPr>
            </w:pPr>
            <w:r>
              <w:rPr>
                <w:rFonts w:ascii="Arial" w:hAnsi="Arial" w:cs="Arial"/>
                <w:color w:val="000000"/>
                <w:sz w:val="22"/>
                <w:szCs w:val="22"/>
              </w:rPr>
              <w:t>Hazard</w:t>
            </w:r>
            <w:r w:rsidR="00E65803" w:rsidRPr="003264EF">
              <w:rPr>
                <w:rFonts w:ascii="Arial" w:hAnsi="Arial" w:cs="Arial"/>
                <w:color w:val="000000"/>
                <w:sz w:val="22"/>
                <w:szCs w:val="22"/>
              </w:rPr>
              <w:t xml:space="preserve"> identified</w:t>
            </w:r>
          </w:p>
        </w:tc>
        <w:tc>
          <w:tcPr>
            <w:tcW w:w="1278" w:type="dxa"/>
            <w:shd w:val="clear" w:color="auto" w:fill="F2F2F2" w:themeFill="background1" w:themeFillShade="F2"/>
            <w:vAlign w:val="center"/>
          </w:tcPr>
          <w:p w14:paraId="3032BE33" w14:textId="31F2E281" w:rsidR="00E65803" w:rsidRPr="003264EF" w:rsidRDefault="00D77EDD" w:rsidP="00E65803">
            <w:pPr>
              <w:pStyle w:val="NormalWeb"/>
              <w:rPr>
                <w:rFonts w:ascii="Arial" w:hAnsi="Arial" w:cs="Arial"/>
                <w:color w:val="000000"/>
                <w:sz w:val="22"/>
                <w:szCs w:val="22"/>
              </w:rPr>
            </w:pPr>
            <w:r>
              <w:rPr>
                <w:rFonts w:ascii="Arial" w:hAnsi="Arial" w:cs="Arial"/>
                <w:color w:val="000000"/>
                <w:sz w:val="22"/>
                <w:szCs w:val="22"/>
              </w:rPr>
              <w:t>Risk</w:t>
            </w:r>
            <w:r w:rsidR="00043DFD">
              <w:rPr>
                <w:rFonts w:ascii="Arial" w:hAnsi="Arial" w:cs="Arial"/>
                <w:color w:val="000000"/>
                <w:sz w:val="22"/>
                <w:szCs w:val="22"/>
              </w:rPr>
              <w:t xml:space="preserve"> </w:t>
            </w:r>
            <w:r>
              <w:rPr>
                <w:rFonts w:ascii="Arial" w:hAnsi="Arial" w:cs="Arial"/>
                <w:color w:val="000000"/>
                <w:sz w:val="22"/>
                <w:szCs w:val="22"/>
              </w:rPr>
              <w:t>level</w:t>
            </w:r>
            <w:r w:rsidR="00E65803" w:rsidRPr="003264EF">
              <w:rPr>
                <w:rFonts w:ascii="Arial" w:hAnsi="Arial" w:cs="Arial"/>
                <w:color w:val="000000"/>
                <w:sz w:val="22"/>
                <w:szCs w:val="22"/>
              </w:rPr>
              <w:t xml:space="preserve"> – no controls</w:t>
            </w:r>
          </w:p>
        </w:tc>
        <w:tc>
          <w:tcPr>
            <w:tcW w:w="2835" w:type="dxa"/>
            <w:shd w:val="clear" w:color="auto" w:fill="F2F2F2" w:themeFill="background1" w:themeFillShade="F2"/>
            <w:vAlign w:val="center"/>
          </w:tcPr>
          <w:p w14:paraId="25B77E00" w14:textId="50430CBC" w:rsidR="00E65803" w:rsidRPr="003264EF" w:rsidRDefault="00182A0B" w:rsidP="00E65803">
            <w:pPr>
              <w:pStyle w:val="NormalWeb"/>
              <w:rPr>
                <w:rFonts w:ascii="Arial" w:hAnsi="Arial" w:cs="Arial"/>
                <w:color w:val="000000"/>
                <w:sz w:val="22"/>
                <w:szCs w:val="22"/>
              </w:rPr>
            </w:pPr>
            <w:r>
              <w:rPr>
                <w:rFonts w:ascii="Arial" w:hAnsi="Arial" w:cs="Arial"/>
                <w:color w:val="000000"/>
                <w:sz w:val="22"/>
                <w:szCs w:val="22"/>
              </w:rPr>
              <w:t>Proposed c</w:t>
            </w:r>
            <w:r w:rsidR="00E65803" w:rsidRPr="003264EF">
              <w:rPr>
                <w:rFonts w:ascii="Arial" w:hAnsi="Arial" w:cs="Arial"/>
                <w:color w:val="000000"/>
                <w:sz w:val="22"/>
                <w:szCs w:val="22"/>
              </w:rPr>
              <w:t>ontrol measures and actions</w:t>
            </w:r>
          </w:p>
        </w:tc>
        <w:tc>
          <w:tcPr>
            <w:tcW w:w="1417" w:type="dxa"/>
            <w:shd w:val="clear" w:color="auto" w:fill="F2F2F2" w:themeFill="background1" w:themeFillShade="F2"/>
            <w:vAlign w:val="center"/>
          </w:tcPr>
          <w:p w14:paraId="0B6986D1" w14:textId="19E27487" w:rsidR="00E65803" w:rsidRPr="003264EF" w:rsidRDefault="00E65803" w:rsidP="00E65803">
            <w:pPr>
              <w:pStyle w:val="NormalWeb"/>
              <w:rPr>
                <w:rFonts w:ascii="Arial" w:hAnsi="Arial" w:cs="Arial"/>
                <w:color w:val="000000"/>
                <w:sz w:val="22"/>
                <w:szCs w:val="22"/>
              </w:rPr>
            </w:pPr>
            <w:r w:rsidRPr="003264EF">
              <w:rPr>
                <w:rFonts w:ascii="Arial" w:hAnsi="Arial" w:cs="Arial"/>
                <w:color w:val="000000"/>
                <w:sz w:val="22"/>
                <w:szCs w:val="22"/>
              </w:rPr>
              <w:t>R</w:t>
            </w:r>
            <w:r w:rsidR="00043DFD">
              <w:rPr>
                <w:rFonts w:ascii="Arial" w:hAnsi="Arial" w:cs="Arial"/>
                <w:color w:val="000000"/>
                <w:sz w:val="22"/>
                <w:szCs w:val="22"/>
              </w:rPr>
              <w:t>isk level</w:t>
            </w:r>
            <w:r w:rsidR="00043DFD">
              <w:rPr>
                <w:rFonts w:ascii="Arial" w:hAnsi="Arial" w:cs="Arial"/>
                <w:color w:val="000000"/>
                <w:sz w:val="22"/>
                <w:szCs w:val="22"/>
              </w:rPr>
              <w:br/>
            </w:r>
            <w:r w:rsidRPr="003264EF">
              <w:rPr>
                <w:rFonts w:ascii="Arial" w:hAnsi="Arial" w:cs="Arial"/>
                <w:color w:val="000000"/>
                <w:sz w:val="22"/>
                <w:szCs w:val="22"/>
              </w:rPr>
              <w:t>– with controls</w:t>
            </w:r>
          </w:p>
        </w:tc>
        <w:tc>
          <w:tcPr>
            <w:tcW w:w="2268" w:type="dxa"/>
            <w:shd w:val="clear" w:color="auto" w:fill="F2F2F2" w:themeFill="background1" w:themeFillShade="F2"/>
            <w:vAlign w:val="center"/>
          </w:tcPr>
          <w:p w14:paraId="6A65B7F8" w14:textId="696D8595" w:rsidR="00E65803" w:rsidRPr="003264EF" w:rsidRDefault="00E65803" w:rsidP="00E65803">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19" w:type="dxa"/>
            <w:shd w:val="clear" w:color="auto" w:fill="F2F2F2" w:themeFill="background1" w:themeFillShade="F2"/>
            <w:vAlign w:val="center"/>
          </w:tcPr>
          <w:p w14:paraId="5B4FA033" w14:textId="38D52D91" w:rsidR="00E65803" w:rsidRPr="003264EF" w:rsidRDefault="00E65803" w:rsidP="00E65803">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1D68F1" w:rsidRPr="003264EF" w14:paraId="0708DA76" w14:textId="77777777" w:rsidTr="00115398">
        <w:trPr>
          <w:trHeight w:val="545"/>
        </w:trPr>
        <w:tc>
          <w:tcPr>
            <w:tcW w:w="988" w:type="dxa"/>
          </w:tcPr>
          <w:p w14:paraId="596650FB" w14:textId="2A019911" w:rsidR="00E65803" w:rsidRPr="00115398" w:rsidRDefault="005719EC" w:rsidP="00E65803">
            <w:pPr>
              <w:pStyle w:val="NormalWeb"/>
              <w:rPr>
                <w:rFonts w:ascii="Arial" w:hAnsi="Arial" w:cs="Arial"/>
                <w:color w:val="000000"/>
                <w:sz w:val="20"/>
                <w:szCs w:val="20"/>
              </w:rPr>
            </w:pPr>
            <w:r w:rsidRPr="00115398">
              <w:rPr>
                <w:rFonts w:ascii="Arial" w:hAnsi="Arial" w:cs="Arial"/>
                <w:color w:val="000000"/>
                <w:sz w:val="20"/>
                <w:szCs w:val="20"/>
              </w:rPr>
              <w:t>1</w:t>
            </w:r>
          </w:p>
        </w:tc>
        <w:tc>
          <w:tcPr>
            <w:tcW w:w="3258" w:type="dxa"/>
          </w:tcPr>
          <w:p w14:paraId="453D884C" w14:textId="2217C177" w:rsidR="00E65803" w:rsidRPr="00115398" w:rsidRDefault="002E1520" w:rsidP="00E65803">
            <w:pPr>
              <w:pStyle w:val="NormalWeb"/>
              <w:rPr>
                <w:rFonts w:ascii="Arial" w:hAnsi="Arial" w:cs="Arial"/>
                <w:color w:val="000000"/>
                <w:sz w:val="20"/>
                <w:szCs w:val="20"/>
              </w:rPr>
            </w:pPr>
            <w:r w:rsidRPr="00115398">
              <w:rPr>
                <w:rFonts w:ascii="Arial" w:hAnsi="Arial" w:cs="Arial"/>
                <w:color w:val="000000"/>
                <w:sz w:val="20"/>
                <w:szCs w:val="20"/>
              </w:rPr>
              <w:t xml:space="preserve">High </w:t>
            </w:r>
            <w:r w:rsidR="008A687E">
              <w:rPr>
                <w:rFonts w:ascii="Arial" w:hAnsi="Arial" w:cs="Arial"/>
                <w:color w:val="000000"/>
                <w:sz w:val="20"/>
                <w:szCs w:val="20"/>
              </w:rPr>
              <w:t>v</w:t>
            </w:r>
            <w:r w:rsidRPr="00115398">
              <w:rPr>
                <w:rFonts w:ascii="Arial" w:hAnsi="Arial" w:cs="Arial"/>
                <w:color w:val="000000"/>
                <w:sz w:val="20"/>
                <w:szCs w:val="20"/>
              </w:rPr>
              <w:t xml:space="preserve">olume of </w:t>
            </w:r>
            <w:r w:rsidR="008A687E">
              <w:rPr>
                <w:rFonts w:ascii="Arial" w:hAnsi="Arial" w:cs="Arial"/>
                <w:color w:val="000000"/>
                <w:sz w:val="20"/>
                <w:szCs w:val="20"/>
              </w:rPr>
              <w:t>w</w:t>
            </w:r>
            <w:r w:rsidRPr="00115398">
              <w:rPr>
                <w:rFonts w:ascii="Arial" w:hAnsi="Arial" w:cs="Arial"/>
                <w:color w:val="000000"/>
                <w:sz w:val="20"/>
                <w:szCs w:val="20"/>
              </w:rPr>
              <w:t>ork</w:t>
            </w:r>
            <w:r w:rsidR="008A687E">
              <w:rPr>
                <w:rFonts w:ascii="Arial" w:hAnsi="Arial" w:cs="Arial"/>
                <w:color w:val="000000"/>
                <w:sz w:val="20"/>
                <w:szCs w:val="20"/>
              </w:rPr>
              <w:t>,</w:t>
            </w:r>
            <w:r w:rsidRPr="00115398">
              <w:rPr>
                <w:rFonts w:ascii="Arial" w:hAnsi="Arial" w:cs="Arial"/>
                <w:color w:val="000000"/>
                <w:sz w:val="20"/>
                <w:szCs w:val="20"/>
              </w:rPr>
              <w:t xml:space="preserve"> e.g. in production department</w:t>
            </w:r>
          </w:p>
        </w:tc>
        <w:tc>
          <w:tcPr>
            <w:tcW w:w="1278" w:type="dxa"/>
            <w:shd w:val="clear" w:color="auto" w:fill="FFA3A3"/>
          </w:tcPr>
          <w:p w14:paraId="64A2A0A7" w14:textId="5E700C70" w:rsidR="00B2263F" w:rsidRPr="00115398" w:rsidRDefault="00B2263F" w:rsidP="00CB7D2E">
            <w:pPr>
              <w:pStyle w:val="NormalWeb"/>
              <w:rPr>
                <w:rFonts w:ascii="Arial" w:hAnsi="Arial" w:cs="Arial"/>
                <w:sz w:val="20"/>
                <w:szCs w:val="20"/>
              </w:rPr>
            </w:pPr>
          </w:p>
        </w:tc>
        <w:tc>
          <w:tcPr>
            <w:tcW w:w="2835" w:type="dxa"/>
          </w:tcPr>
          <w:p w14:paraId="7DCF81BC" w14:textId="77777777" w:rsidR="00115398" w:rsidRPr="00115398" w:rsidRDefault="009315A3" w:rsidP="00115398">
            <w:pPr>
              <w:pStyle w:val="NoSpacing"/>
              <w:numPr>
                <w:ilvl w:val="0"/>
                <w:numId w:val="19"/>
              </w:numPr>
              <w:rPr>
                <w:rFonts w:ascii="Arial" w:hAnsi="Arial" w:cs="Arial"/>
                <w:sz w:val="20"/>
                <w:szCs w:val="20"/>
              </w:rPr>
            </w:pPr>
            <w:r w:rsidRPr="00115398">
              <w:rPr>
                <w:rFonts w:ascii="Arial" w:hAnsi="Arial" w:cs="Arial"/>
                <w:sz w:val="20"/>
                <w:szCs w:val="20"/>
              </w:rPr>
              <w:t>Consider additional resource for peak times</w:t>
            </w:r>
          </w:p>
          <w:p w14:paraId="79D404DD" w14:textId="77777777" w:rsidR="00115398" w:rsidRPr="00115398" w:rsidRDefault="00115398" w:rsidP="00115398">
            <w:pPr>
              <w:pStyle w:val="NoSpacing"/>
              <w:numPr>
                <w:ilvl w:val="0"/>
                <w:numId w:val="19"/>
              </w:numPr>
              <w:rPr>
                <w:rFonts w:ascii="Arial" w:hAnsi="Arial" w:cs="Arial"/>
                <w:sz w:val="20"/>
                <w:szCs w:val="20"/>
              </w:rPr>
            </w:pPr>
            <w:r w:rsidRPr="00115398">
              <w:rPr>
                <w:rFonts w:ascii="Arial" w:hAnsi="Arial" w:cs="Arial"/>
                <w:color w:val="000000"/>
                <w:sz w:val="20"/>
                <w:szCs w:val="20"/>
              </w:rPr>
              <w:t>E</w:t>
            </w:r>
            <w:r w:rsidR="00664875" w:rsidRPr="00115398">
              <w:rPr>
                <w:rFonts w:ascii="Arial" w:hAnsi="Arial" w:cs="Arial"/>
                <w:color w:val="000000"/>
                <w:sz w:val="20"/>
                <w:szCs w:val="20"/>
              </w:rPr>
              <w:t xml:space="preserve">nsure priorities are communicated and reviewed regularly </w:t>
            </w:r>
          </w:p>
          <w:p w14:paraId="20ABC26B" w14:textId="0D0B313F" w:rsidR="00115398" w:rsidRPr="00115398" w:rsidRDefault="00664875" w:rsidP="00115398">
            <w:pPr>
              <w:pStyle w:val="NoSpacing"/>
              <w:numPr>
                <w:ilvl w:val="0"/>
                <w:numId w:val="19"/>
              </w:numPr>
              <w:rPr>
                <w:rFonts w:ascii="Arial" w:hAnsi="Arial" w:cs="Arial"/>
                <w:sz w:val="20"/>
                <w:szCs w:val="20"/>
              </w:rPr>
            </w:pPr>
            <w:r w:rsidRPr="00115398">
              <w:rPr>
                <w:rFonts w:ascii="Arial" w:hAnsi="Arial" w:cs="Arial"/>
                <w:color w:val="000000"/>
                <w:sz w:val="20"/>
                <w:szCs w:val="20"/>
              </w:rPr>
              <w:t>Consider staggering work times</w:t>
            </w:r>
            <w:r w:rsidR="008A687E">
              <w:rPr>
                <w:rFonts w:ascii="Arial" w:hAnsi="Arial" w:cs="Arial"/>
                <w:color w:val="000000"/>
                <w:sz w:val="20"/>
                <w:szCs w:val="20"/>
              </w:rPr>
              <w:t xml:space="preserve"> –</w:t>
            </w:r>
            <w:r w:rsidRPr="00115398">
              <w:rPr>
                <w:rFonts w:ascii="Arial" w:hAnsi="Arial" w:cs="Arial"/>
                <w:color w:val="000000"/>
                <w:sz w:val="20"/>
                <w:szCs w:val="20"/>
              </w:rPr>
              <w:t xml:space="preserve"> some people in early</w:t>
            </w:r>
            <w:r w:rsidR="008A687E">
              <w:rPr>
                <w:rFonts w:ascii="Arial" w:hAnsi="Arial" w:cs="Arial"/>
                <w:color w:val="000000"/>
                <w:sz w:val="20"/>
                <w:szCs w:val="20"/>
              </w:rPr>
              <w:t>,</w:t>
            </w:r>
            <w:r w:rsidRPr="00115398">
              <w:rPr>
                <w:rFonts w:ascii="Arial" w:hAnsi="Arial" w:cs="Arial"/>
                <w:color w:val="000000"/>
                <w:sz w:val="20"/>
                <w:szCs w:val="20"/>
              </w:rPr>
              <w:t xml:space="preserve"> others later </w:t>
            </w:r>
          </w:p>
          <w:p w14:paraId="4416A543" w14:textId="77777777" w:rsidR="00115398" w:rsidRPr="00115398" w:rsidRDefault="00664875" w:rsidP="00115398">
            <w:pPr>
              <w:pStyle w:val="NoSpacing"/>
              <w:numPr>
                <w:ilvl w:val="0"/>
                <w:numId w:val="19"/>
              </w:numPr>
              <w:rPr>
                <w:rFonts w:ascii="Arial" w:hAnsi="Arial" w:cs="Arial"/>
                <w:sz w:val="20"/>
                <w:szCs w:val="20"/>
              </w:rPr>
            </w:pPr>
            <w:r w:rsidRPr="00115398">
              <w:rPr>
                <w:rFonts w:ascii="Arial" w:hAnsi="Arial" w:cs="Arial"/>
                <w:color w:val="000000"/>
                <w:sz w:val="20"/>
                <w:szCs w:val="20"/>
              </w:rPr>
              <w:t>Re-assign tasks to less busy crew</w:t>
            </w:r>
          </w:p>
          <w:p w14:paraId="04047E74" w14:textId="1B84CA23" w:rsidR="00115398" w:rsidRPr="00115398" w:rsidRDefault="00664875" w:rsidP="00115398">
            <w:pPr>
              <w:pStyle w:val="NoSpacing"/>
              <w:numPr>
                <w:ilvl w:val="0"/>
                <w:numId w:val="19"/>
              </w:numPr>
              <w:rPr>
                <w:rFonts w:ascii="Arial" w:hAnsi="Arial" w:cs="Arial"/>
                <w:sz w:val="20"/>
                <w:szCs w:val="20"/>
              </w:rPr>
            </w:pPr>
            <w:r w:rsidRPr="00115398">
              <w:rPr>
                <w:rFonts w:ascii="Arial" w:hAnsi="Arial" w:cs="Arial"/>
                <w:color w:val="000000"/>
                <w:sz w:val="20"/>
                <w:szCs w:val="20"/>
              </w:rPr>
              <w:t>Have defined support routes for anyone struggling with pressure</w:t>
            </w:r>
            <w:r w:rsidR="008A687E">
              <w:rPr>
                <w:rFonts w:ascii="Arial" w:hAnsi="Arial" w:cs="Arial"/>
                <w:color w:val="000000"/>
                <w:sz w:val="20"/>
                <w:szCs w:val="20"/>
              </w:rPr>
              <w:t>,</w:t>
            </w:r>
            <w:r w:rsidRPr="00115398">
              <w:rPr>
                <w:rFonts w:ascii="Arial" w:hAnsi="Arial" w:cs="Arial"/>
                <w:color w:val="000000"/>
                <w:sz w:val="20"/>
                <w:szCs w:val="20"/>
              </w:rPr>
              <w:t xml:space="preserve"> e.g. FTVC helpline, on-set presence, HR, Mental Health First Aider (MHFA) etc</w:t>
            </w:r>
          </w:p>
          <w:p w14:paraId="27C850D0" w14:textId="77777777" w:rsidR="00115398" w:rsidRPr="00115398" w:rsidRDefault="00664875" w:rsidP="00115398">
            <w:pPr>
              <w:pStyle w:val="NoSpacing"/>
              <w:numPr>
                <w:ilvl w:val="0"/>
                <w:numId w:val="19"/>
              </w:numPr>
              <w:rPr>
                <w:rFonts w:ascii="Arial" w:hAnsi="Arial" w:cs="Arial"/>
                <w:sz w:val="20"/>
                <w:szCs w:val="20"/>
              </w:rPr>
            </w:pPr>
            <w:r w:rsidRPr="00115398">
              <w:rPr>
                <w:rFonts w:ascii="Arial" w:hAnsi="Arial" w:cs="Arial"/>
                <w:color w:val="000000"/>
                <w:sz w:val="20"/>
                <w:szCs w:val="20"/>
              </w:rPr>
              <w:t>Training for stress management techniques</w:t>
            </w:r>
          </w:p>
          <w:p w14:paraId="749F3D6A" w14:textId="77777777" w:rsidR="00115398" w:rsidRPr="00115398" w:rsidRDefault="00664875" w:rsidP="00115398">
            <w:pPr>
              <w:pStyle w:val="NoSpacing"/>
              <w:numPr>
                <w:ilvl w:val="0"/>
                <w:numId w:val="19"/>
              </w:numPr>
              <w:rPr>
                <w:rFonts w:ascii="Arial" w:hAnsi="Arial" w:cs="Arial"/>
                <w:sz w:val="20"/>
                <w:szCs w:val="20"/>
              </w:rPr>
            </w:pPr>
            <w:r w:rsidRPr="00115398">
              <w:rPr>
                <w:rFonts w:ascii="Arial" w:hAnsi="Arial" w:cs="Arial"/>
                <w:color w:val="000000"/>
                <w:sz w:val="20"/>
                <w:szCs w:val="20"/>
              </w:rPr>
              <w:lastRenderedPageBreak/>
              <w:t>Approachable management and ‘no blame’ culture</w:t>
            </w:r>
          </w:p>
          <w:p w14:paraId="4DFA06BA" w14:textId="512F7D7D" w:rsidR="00E65803" w:rsidRPr="00115398" w:rsidRDefault="00664875" w:rsidP="00115398">
            <w:pPr>
              <w:pStyle w:val="NoSpacing"/>
              <w:numPr>
                <w:ilvl w:val="0"/>
                <w:numId w:val="19"/>
              </w:numPr>
              <w:rPr>
                <w:rFonts w:ascii="Arial" w:hAnsi="Arial" w:cs="Arial"/>
                <w:sz w:val="20"/>
                <w:szCs w:val="20"/>
              </w:rPr>
            </w:pPr>
            <w:r w:rsidRPr="00115398">
              <w:rPr>
                <w:rFonts w:ascii="Arial" w:hAnsi="Arial" w:cs="Arial"/>
                <w:color w:val="000000"/>
                <w:sz w:val="20"/>
                <w:szCs w:val="20"/>
              </w:rPr>
              <w:t>Lead by example, take breaks and avoid excessive hours</w:t>
            </w:r>
            <w:r w:rsidR="008A687E">
              <w:rPr>
                <w:rFonts w:ascii="Arial" w:hAnsi="Arial" w:cs="Arial"/>
                <w:color w:val="000000"/>
                <w:sz w:val="20"/>
                <w:szCs w:val="20"/>
              </w:rPr>
              <w:t xml:space="preserve">, </w:t>
            </w:r>
            <w:r w:rsidRPr="00115398">
              <w:rPr>
                <w:rFonts w:ascii="Arial" w:hAnsi="Arial" w:cs="Arial"/>
                <w:color w:val="000000"/>
                <w:sz w:val="20"/>
                <w:szCs w:val="20"/>
              </w:rPr>
              <w:t>e.g. can the call sheet be issued from someone who has gone home?</w:t>
            </w:r>
          </w:p>
        </w:tc>
        <w:tc>
          <w:tcPr>
            <w:tcW w:w="1417" w:type="dxa"/>
            <w:shd w:val="clear" w:color="auto" w:fill="FFF2CC"/>
          </w:tcPr>
          <w:p w14:paraId="0BE0E22B" w14:textId="77777777" w:rsidR="00E65803" w:rsidRPr="00115398" w:rsidRDefault="00E65803" w:rsidP="00E65803">
            <w:pPr>
              <w:pStyle w:val="NormalWeb"/>
              <w:rPr>
                <w:rFonts w:ascii="Arial" w:hAnsi="Arial" w:cs="Arial"/>
                <w:color w:val="000000"/>
                <w:sz w:val="20"/>
                <w:szCs w:val="20"/>
              </w:rPr>
            </w:pPr>
          </w:p>
        </w:tc>
        <w:tc>
          <w:tcPr>
            <w:tcW w:w="2268" w:type="dxa"/>
          </w:tcPr>
          <w:p w14:paraId="4D5141DE" w14:textId="0465C3AE" w:rsidR="00E65803" w:rsidRPr="00115398" w:rsidRDefault="00874EF6" w:rsidP="00E65803">
            <w:pPr>
              <w:pStyle w:val="NormalWeb"/>
              <w:rPr>
                <w:rFonts w:ascii="Arial" w:hAnsi="Arial" w:cs="Arial"/>
                <w:color w:val="000000"/>
                <w:sz w:val="20"/>
                <w:szCs w:val="20"/>
              </w:rPr>
            </w:pPr>
            <w:r w:rsidRPr="00115398">
              <w:rPr>
                <w:rFonts w:ascii="Arial" w:hAnsi="Arial" w:cs="Arial"/>
                <w:color w:val="000000"/>
                <w:sz w:val="20"/>
                <w:szCs w:val="20"/>
              </w:rPr>
              <w:t>Head of production: Name</w:t>
            </w:r>
          </w:p>
        </w:tc>
        <w:tc>
          <w:tcPr>
            <w:tcW w:w="3119" w:type="dxa"/>
          </w:tcPr>
          <w:p w14:paraId="2E6792D6" w14:textId="5678FA74" w:rsidR="00E65803" w:rsidRPr="00115398" w:rsidRDefault="00874EF6" w:rsidP="00E65803">
            <w:pPr>
              <w:pStyle w:val="NormalWeb"/>
              <w:rPr>
                <w:rFonts w:ascii="Arial" w:hAnsi="Arial" w:cs="Arial"/>
                <w:color w:val="000000"/>
                <w:sz w:val="20"/>
                <w:szCs w:val="20"/>
              </w:rPr>
            </w:pPr>
            <w:r w:rsidRPr="00115398">
              <w:rPr>
                <w:rFonts w:ascii="Arial" w:hAnsi="Arial" w:cs="Arial"/>
                <w:color w:val="000000"/>
                <w:sz w:val="20"/>
                <w:szCs w:val="20"/>
              </w:rPr>
              <w:br/>
            </w:r>
          </w:p>
          <w:p w14:paraId="4158CEF8" w14:textId="77777777" w:rsidR="00874EF6" w:rsidRPr="00115398" w:rsidRDefault="00874EF6" w:rsidP="00E65803">
            <w:pPr>
              <w:pStyle w:val="NormalWeb"/>
              <w:rPr>
                <w:rFonts w:ascii="Arial" w:hAnsi="Arial" w:cs="Arial"/>
                <w:color w:val="000000"/>
                <w:sz w:val="20"/>
                <w:szCs w:val="20"/>
              </w:rPr>
            </w:pPr>
          </w:p>
        </w:tc>
      </w:tr>
      <w:tr w:rsidR="00115398" w:rsidRPr="003264EF" w14:paraId="321EC452" w14:textId="77777777" w:rsidTr="00115398">
        <w:trPr>
          <w:trHeight w:val="1169"/>
        </w:trPr>
        <w:tc>
          <w:tcPr>
            <w:tcW w:w="988" w:type="dxa"/>
          </w:tcPr>
          <w:p w14:paraId="79B19696" w14:textId="77719624" w:rsidR="00115398" w:rsidRPr="00115398" w:rsidRDefault="00115398" w:rsidP="00115398">
            <w:pPr>
              <w:pStyle w:val="NormalWeb"/>
              <w:rPr>
                <w:rFonts w:ascii="Arial" w:hAnsi="Arial" w:cs="Arial"/>
                <w:color w:val="000000"/>
                <w:sz w:val="20"/>
                <w:szCs w:val="20"/>
              </w:rPr>
            </w:pPr>
            <w:r w:rsidRPr="00115398">
              <w:rPr>
                <w:rFonts w:ascii="Arial" w:hAnsi="Arial" w:cs="Arial"/>
                <w:sz w:val="20"/>
                <w:szCs w:val="20"/>
              </w:rPr>
              <w:t>2</w:t>
            </w:r>
          </w:p>
        </w:tc>
        <w:tc>
          <w:tcPr>
            <w:tcW w:w="3258" w:type="dxa"/>
          </w:tcPr>
          <w:p w14:paraId="2CEB01C3" w14:textId="0517FD59" w:rsidR="00115398" w:rsidRPr="00115398" w:rsidRDefault="00115398" w:rsidP="00115398">
            <w:pPr>
              <w:pStyle w:val="NormalWeb"/>
              <w:rPr>
                <w:rFonts w:ascii="Arial" w:hAnsi="Arial" w:cs="Arial"/>
                <w:color w:val="000000"/>
                <w:sz w:val="20"/>
                <w:szCs w:val="20"/>
              </w:rPr>
            </w:pPr>
            <w:r w:rsidRPr="00115398">
              <w:rPr>
                <w:rFonts w:ascii="Arial" w:hAnsi="Arial" w:cs="Arial"/>
                <w:sz w:val="20"/>
                <w:szCs w:val="20"/>
                <w:lang w:val="en-US"/>
              </w:rPr>
              <w:t xml:space="preserve">Remote </w:t>
            </w:r>
            <w:r w:rsidR="008A687E">
              <w:rPr>
                <w:rFonts w:ascii="Arial" w:hAnsi="Arial" w:cs="Arial"/>
                <w:sz w:val="20"/>
                <w:szCs w:val="20"/>
                <w:lang w:val="en-US"/>
              </w:rPr>
              <w:t>w</w:t>
            </w:r>
            <w:r w:rsidRPr="00115398">
              <w:rPr>
                <w:rFonts w:ascii="Arial" w:hAnsi="Arial" w:cs="Arial"/>
                <w:sz w:val="20"/>
                <w:szCs w:val="20"/>
                <w:lang w:val="en-US"/>
              </w:rPr>
              <w:t xml:space="preserve">orking </w:t>
            </w:r>
            <w:r w:rsidR="008A687E">
              <w:rPr>
                <w:rFonts w:ascii="Arial" w:hAnsi="Arial" w:cs="Arial"/>
                <w:sz w:val="20"/>
                <w:szCs w:val="20"/>
                <w:lang w:val="en-US"/>
              </w:rPr>
              <w:t>l</w:t>
            </w:r>
            <w:r w:rsidRPr="00115398">
              <w:rPr>
                <w:rFonts w:ascii="Arial" w:hAnsi="Arial" w:cs="Arial"/>
                <w:sz w:val="20"/>
                <w:szCs w:val="20"/>
                <w:lang w:val="en-US"/>
              </w:rPr>
              <w:t>ocation</w:t>
            </w:r>
          </w:p>
        </w:tc>
        <w:tc>
          <w:tcPr>
            <w:tcW w:w="1278" w:type="dxa"/>
            <w:shd w:val="clear" w:color="auto" w:fill="FFA3A3"/>
          </w:tcPr>
          <w:p w14:paraId="4EAF66B0" w14:textId="77777777" w:rsidR="00115398" w:rsidRPr="00115398" w:rsidRDefault="00115398" w:rsidP="00115398">
            <w:pPr>
              <w:pStyle w:val="NormalWeb"/>
              <w:rPr>
                <w:rFonts w:ascii="Arial" w:hAnsi="Arial" w:cs="Arial"/>
                <w:color w:val="000000"/>
                <w:sz w:val="20"/>
                <w:szCs w:val="20"/>
              </w:rPr>
            </w:pPr>
          </w:p>
        </w:tc>
        <w:tc>
          <w:tcPr>
            <w:tcW w:w="2835" w:type="dxa"/>
          </w:tcPr>
          <w:p w14:paraId="015B7E70" w14:textId="77777777" w:rsid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t>Restrict hours of work</w:t>
            </w:r>
          </w:p>
          <w:p w14:paraId="0CF78EE4" w14:textId="394AABE0" w:rsid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t>Regular crew check</w:t>
            </w:r>
            <w:r w:rsidR="008A687E">
              <w:rPr>
                <w:rFonts w:ascii="Arial" w:hAnsi="Arial" w:cs="Arial"/>
                <w:sz w:val="20"/>
                <w:szCs w:val="20"/>
                <w:lang w:val="en-US"/>
              </w:rPr>
              <w:t>-</w:t>
            </w:r>
            <w:r w:rsidRPr="00115398">
              <w:rPr>
                <w:rFonts w:ascii="Arial" w:hAnsi="Arial" w:cs="Arial"/>
                <w:sz w:val="20"/>
                <w:szCs w:val="20"/>
                <w:lang w:val="en-US"/>
              </w:rPr>
              <w:t>in plan by defined people</w:t>
            </w:r>
          </w:p>
          <w:p w14:paraId="65C32443" w14:textId="58DC9FF1" w:rsidR="00115398" w:rsidRDefault="00115398" w:rsidP="00115398">
            <w:pPr>
              <w:pStyle w:val="ListParagraph"/>
              <w:numPr>
                <w:ilvl w:val="0"/>
                <w:numId w:val="18"/>
              </w:numPr>
              <w:rPr>
                <w:rFonts w:ascii="Arial" w:hAnsi="Arial" w:cs="Arial"/>
                <w:sz w:val="20"/>
                <w:szCs w:val="20"/>
                <w:lang w:val="en-US"/>
              </w:rPr>
            </w:pPr>
            <w:r>
              <w:rPr>
                <w:rFonts w:ascii="Arial" w:hAnsi="Arial" w:cs="Arial"/>
                <w:sz w:val="20"/>
                <w:szCs w:val="20"/>
                <w:lang w:val="en-US"/>
              </w:rPr>
              <w:t>H</w:t>
            </w:r>
            <w:r w:rsidRPr="00115398">
              <w:rPr>
                <w:rFonts w:ascii="Arial" w:hAnsi="Arial" w:cs="Arial"/>
                <w:sz w:val="20"/>
                <w:szCs w:val="20"/>
                <w:lang w:val="en-US"/>
              </w:rPr>
              <w:t>ave defined support routes for anyone struggling with pressure</w:t>
            </w:r>
            <w:r w:rsidR="008A687E">
              <w:rPr>
                <w:rFonts w:ascii="Arial" w:hAnsi="Arial" w:cs="Arial"/>
                <w:sz w:val="20"/>
                <w:szCs w:val="20"/>
                <w:lang w:val="en-US"/>
              </w:rPr>
              <w:t>,</w:t>
            </w:r>
            <w:r w:rsidRPr="00115398">
              <w:rPr>
                <w:rFonts w:ascii="Arial" w:hAnsi="Arial" w:cs="Arial"/>
                <w:sz w:val="20"/>
                <w:szCs w:val="20"/>
                <w:lang w:val="en-US"/>
              </w:rPr>
              <w:t xml:space="preserve"> e.g. FTVC helpline, on-set presence like a </w:t>
            </w:r>
            <w:r w:rsidRPr="00115398">
              <w:rPr>
                <w:rFonts w:ascii="Arial" w:hAnsi="Arial" w:cs="Arial"/>
                <w:sz w:val="20"/>
                <w:szCs w:val="20"/>
              </w:rPr>
              <w:t>trained counsellor, or a</w:t>
            </w:r>
            <w:r w:rsidRPr="00115398">
              <w:rPr>
                <w:rFonts w:ascii="Arial" w:hAnsi="Arial" w:cs="Arial"/>
                <w:sz w:val="20"/>
                <w:szCs w:val="20"/>
                <w:lang w:val="en-US"/>
              </w:rPr>
              <w:t xml:space="preserve"> </w:t>
            </w:r>
            <w:r w:rsidR="008A687E">
              <w:rPr>
                <w:rFonts w:ascii="Arial" w:hAnsi="Arial" w:cs="Arial"/>
                <w:sz w:val="20"/>
                <w:szCs w:val="20"/>
                <w:lang w:val="en-US"/>
              </w:rPr>
              <w:t>w</w:t>
            </w:r>
            <w:r w:rsidRPr="00115398">
              <w:rPr>
                <w:rFonts w:ascii="Arial" w:hAnsi="Arial" w:cs="Arial"/>
                <w:sz w:val="20"/>
                <w:szCs w:val="20"/>
                <w:lang w:val="en-US"/>
              </w:rPr>
              <w:t>ell</w:t>
            </w:r>
            <w:r w:rsidR="008A687E">
              <w:rPr>
                <w:rFonts w:ascii="Arial" w:hAnsi="Arial" w:cs="Arial"/>
                <w:sz w:val="20"/>
                <w:szCs w:val="20"/>
                <w:lang w:val="en-US"/>
              </w:rPr>
              <w:t>b</w:t>
            </w:r>
            <w:r w:rsidRPr="00115398">
              <w:rPr>
                <w:rFonts w:ascii="Arial" w:hAnsi="Arial" w:cs="Arial"/>
                <w:sz w:val="20"/>
                <w:szCs w:val="20"/>
                <w:lang w:val="en-US"/>
              </w:rPr>
              <w:t xml:space="preserve">eing </w:t>
            </w:r>
            <w:r w:rsidR="008A687E">
              <w:rPr>
                <w:rFonts w:ascii="Arial" w:hAnsi="Arial" w:cs="Arial"/>
                <w:sz w:val="20"/>
                <w:szCs w:val="20"/>
                <w:lang w:val="en-US"/>
              </w:rPr>
              <w:t>f</w:t>
            </w:r>
            <w:r w:rsidRPr="00115398">
              <w:rPr>
                <w:rFonts w:ascii="Arial" w:hAnsi="Arial" w:cs="Arial"/>
                <w:sz w:val="20"/>
                <w:szCs w:val="20"/>
                <w:lang w:val="en-US"/>
              </w:rPr>
              <w:t xml:space="preserve">acilitator, </w:t>
            </w:r>
            <w:r w:rsidR="008A687E">
              <w:rPr>
                <w:rFonts w:ascii="Arial" w:hAnsi="Arial" w:cs="Arial"/>
                <w:sz w:val="20"/>
                <w:szCs w:val="20"/>
                <w:lang w:val="en-US"/>
              </w:rPr>
              <w:t>p</w:t>
            </w:r>
            <w:r w:rsidRPr="00115398">
              <w:rPr>
                <w:rFonts w:ascii="Arial" w:hAnsi="Arial" w:cs="Arial"/>
                <w:sz w:val="20"/>
                <w:szCs w:val="20"/>
                <w:lang w:val="en-US"/>
              </w:rPr>
              <w:t xml:space="preserve">roduction HR, </w:t>
            </w:r>
            <w:r w:rsidRPr="00115398">
              <w:rPr>
                <w:rFonts w:ascii="Arial" w:hAnsi="Arial" w:cs="Arial"/>
                <w:color w:val="000000" w:themeColor="text1"/>
                <w:sz w:val="20"/>
                <w:szCs w:val="20"/>
                <w:lang w:val="en-US"/>
              </w:rPr>
              <w:t>MHFA</w:t>
            </w:r>
            <w:r w:rsidRPr="00115398">
              <w:rPr>
                <w:rFonts w:ascii="Arial" w:hAnsi="Arial" w:cs="Arial"/>
                <w:sz w:val="20"/>
                <w:szCs w:val="20"/>
                <w:lang w:val="en-US"/>
              </w:rPr>
              <w:t xml:space="preserve"> </w:t>
            </w:r>
            <w:proofErr w:type="spellStart"/>
            <w:r w:rsidRPr="00115398">
              <w:rPr>
                <w:rFonts w:ascii="Arial" w:hAnsi="Arial" w:cs="Arial"/>
                <w:sz w:val="20"/>
                <w:szCs w:val="20"/>
                <w:lang w:val="en-US"/>
              </w:rPr>
              <w:t>etc</w:t>
            </w:r>
            <w:proofErr w:type="spellEnd"/>
          </w:p>
          <w:p w14:paraId="57CAE0EB" w14:textId="77777777" w:rsid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t>Activity plan and timetable</w:t>
            </w:r>
          </w:p>
          <w:p w14:paraId="14F4C609" w14:textId="61FA42AC" w:rsid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t>Mental health awareness training</w:t>
            </w:r>
            <w:r w:rsidR="008A687E">
              <w:rPr>
                <w:rFonts w:ascii="Arial" w:hAnsi="Arial" w:cs="Arial"/>
                <w:sz w:val="20"/>
                <w:szCs w:val="20"/>
                <w:lang w:val="en-US"/>
              </w:rPr>
              <w:t>,</w:t>
            </w:r>
            <w:r w:rsidRPr="00115398">
              <w:rPr>
                <w:rFonts w:ascii="Arial" w:hAnsi="Arial" w:cs="Arial"/>
                <w:sz w:val="20"/>
                <w:szCs w:val="20"/>
                <w:lang w:val="en-US"/>
              </w:rPr>
              <w:t xml:space="preserve"> including making a personal plan for resilience</w:t>
            </w:r>
          </w:p>
          <w:p w14:paraId="4CCB230F" w14:textId="77777777" w:rsid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t xml:space="preserve">Provide peer network </w:t>
            </w:r>
          </w:p>
          <w:p w14:paraId="4E4EC7A2" w14:textId="78D1966D" w:rsid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t xml:space="preserve">Ensure best communication methods are open </w:t>
            </w:r>
            <w:r w:rsidRPr="00115398">
              <w:rPr>
                <w:rFonts w:ascii="Arial" w:hAnsi="Arial" w:cs="Arial"/>
                <w:sz w:val="20"/>
                <w:szCs w:val="20"/>
                <w:lang w:val="en-US"/>
              </w:rPr>
              <w:br/>
              <w:t>to crew</w:t>
            </w:r>
            <w:r w:rsidR="008A687E">
              <w:rPr>
                <w:rFonts w:ascii="Arial" w:hAnsi="Arial" w:cs="Arial"/>
                <w:sz w:val="20"/>
                <w:szCs w:val="20"/>
                <w:lang w:val="en-US"/>
              </w:rPr>
              <w:t>,</w:t>
            </w:r>
            <w:r w:rsidRPr="00115398">
              <w:rPr>
                <w:rFonts w:ascii="Arial" w:hAnsi="Arial" w:cs="Arial"/>
                <w:sz w:val="20"/>
                <w:szCs w:val="20"/>
                <w:lang w:val="en-US"/>
              </w:rPr>
              <w:t xml:space="preserve"> e.g. provide high</w:t>
            </w:r>
            <w:r w:rsidR="008A687E">
              <w:rPr>
                <w:rFonts w:ascii="Arial" w:hAnsi="Arial" w:cs="Arial"/>
                <w:sz w:val="20"/>
                <w:szCs w:val="20"/>
                <w:lang w:val="en-US"/>
              </w:rPr>
              <w:t>-</w:t>
            </w:r>
            <w:r w:rsidRPr="00115398">
              <w:rPr>
                <w:rFonts w:ascii="Arial" w:hAnsi="Arial" w:cs="Arial"/>
                <w:sz w:val="20"/>
                <w:szCs w:val="20"/>
                <w:lang w:val="en-US"/>
              </w:rPr>
              <w:t xml:space="preserve">speed internet </w:t>
            </w:r>
            <w:r w:rsidRPr="00115398">
              <w:rPr>
                <w:rFonts w:ascii="Arial" w:hAnsi="Arial" w:cs="Arial"/>
                <w:sz w:val="20"/>
                <w:szCs w:val="20"/>
                <w:lang w:val="en-US"/>
              </w:rPr>
              <w:br/>
              <w:t>where possible</w:t>
            </w:r>
          </w:p>
          <w:p w14:paraId="4502F5AA" w14:textId="77777777" w:rsid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t>Rota crew to reduce time spent away</w:t>
            </w:r>
          </w:p>
          <w:p w14:paraId="01B93571" w14:textId="504B61D4" w:rsid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lastRenderedPageBreak/>
              <w:t>Encourage communication or visits from friends or family</w:t>
            </w:r>
          </w:p>
          <w:p w14:paraId="2ADF2CB2" w14:textId="4CC1A920" w:rsid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t>Use ‘</w:t>
            </w:r>
            <w:hyperlink r:id="rId18" w:history="1">
              <w:r w:rsidRPr="00115398">
                <w:rPr>
                  <w:rStyle w:val="Hyperlink"/>
                  <w:rFonts w:ascii="Arial" w:hAnsi="Arial" w:cs="Arial"/>
                  <w:sz w:val="20"/>
                  <w:szCs w:val="20"/>
                  <w:lang w:val="en-US"/>
                </w:rPr>
                <w:t>Working Well with Me’</w:t>
              </w:r>
            </w:hyperlink>
            <w:r w:rsidRPr="00115398">
              <w:rPr>
                <w:rFonts w:ascii="Arial" w:hAnsi="Arial" w:cs="Arial"/>
                <w:color w:val="000000" w:themeColor="text1"/>
                <w:sz w:val="20"/>
                <w:szCs w:val="20"/>
                <w:lang w:val="en-US"/>
              </w:rPr>
              <w:t xml:space="preserve"> </w:t>
            </w:r>
            <w:r w:rsidRPr="00115398">
              <w:rPr>
                <w:rFonts w:ascii="Arial" w:hAnsi="Arial" w:cs="Arial"/>
                <w:sz w:val="20"/>
                <w:szCs w:val="20"/>
                <w:lang w:val="en-US"/>
              </w:rPr>
              <w:t>template to prewarn of any existing issues and tailor support accordingly</w:t>
            </w:r>
          </w:p>
          <w:p w14:paraId="5B3ADE5A" w14:textId="77777777" w:rsid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t>Make sure healthy food is availabl</w:t>
            </w:r>
            <w:r>
              <w:rPr>
                <w:rFonts w:ascii="Arial" w:hAnsi="Arial" w:cs="Arial"/>
                <w:sz w:val="20"/>
                <w:szCs w:val="20"/>
                <w:lang w:val="en-US"/>
              </w:rPr>
              <w:t>e</w:t>
            </w:r>
          </w:p>
          <w:p w14:paraId="3A034767" w14:textId="29C01C73" w:rsidR="00115398" w:rsidRP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t>Access to healthy leisure activities on rest days</w:t>
            </w:r>
            <w:r w:rsidR="008A687E">
              <w:rPr>
                <w:rFonts w:ascii="Arial" w:hAnsi="Arial" w:cs="Arial"/>
                <w:sz w:val="20"/>
                <w:szCs w:val="20"/>
                <w:lang w:val="en-US"/>
              </w:rPr>
              <w:t>,</w:t>
            </w:r>
            <w:r w:rsidRPr="00115398">
              <w:rPr>
                <w:rFonts w:ascii="Arial" w:hAnsi="Arial" w:cs="Arial"/>
                <w:sz w:val="20"/>
                <w:szCs w:val="20"/>
                <w:lang w:val="en-US"/>
              </w:rPr>
              <w:t xml:space="preserve"> e.g. gym, sports, movie nights</w:t>
            </w:r>
          </w:p>
        </w:tc>
        <w:tc>
          <w:tcPr>
            <w:tcW w:w="1417" w:type="dxa"/>
            <w:shd w:val="clear" w:color="auto" w:fill="FFF2CC"/>
          </w:tcPr>
          <w:p w14:paraId="2AD70F9D" w14:textId="77777777" w:rsidR="00115398" w:rsidRPr="00115398" w:rsidRDefault="00115398" w:rsidP="00115398">
            <w:pPr>
              <w:pStyle w:val="NormalWeb"/>
              <w:rPr>
                <w:rFonts w:ascii="Arial" w:hAnsi="Arial" w:cs="Arial"/>
                <w:color w:val="000000"/>
                <w:sz w:val="20"/>
                <w:szCs w:val="20"/>
              </w:rPr>
            </w:pPr>
          </w:p>
        </w:tc>
        <w:tc>
          <w:tcPr>
            <w:tcW w:w="2268" w:type="dxa"/>
          </w:tcPr>
          <w:p w14:paraId="177EC1AB" w14:textId="41B0FF20" w:rsidR="00115398" w:rsidRPr="00115398" w:rsidRDefault="00115398" w:rsidP="00115398">
            <w:pPr>
              <w:pStyle w:val="NormalWeb"/>
              <w:rPr>
                <w:rFonts w:ascii="Arial" w:hAnsi="Arial" w:cs="Arial"/>
                <w:color w:val="000000"/>
                <w:sz w:val="20"/>
                <w:szCs w:val="20"/>
              </w:rPr>
            </w:pPr>
            <w:r w:rsidRPr="00115398">
              <w:rPr>
                <w:rFonts w:ascii="Arial" w:hAnsi="Arial" w:cs="Arial"/>
                <w:sz w:val="20"/>
                <w:szCs w:val="20"/>
              </w:rPr>
              <w:t>Producers</w:t>
            </w:r>
          </w:p>
        </w:tc>
        <w:tc>
          <w:tcPr>
            <w:tcW w:w="3119" w:type="dxa"/>
          </w:tcPr>
          <w:p w14:paraId="74D88978" w14:textId="77777777" w:rsidR="00115398" w:rsidRPr="00115398" w:rsidRDefault="00115398" w:rsidP="00115398">
            <w:pPr>
              <w:pStyle w:val="NormalWeb"/>
              <w:rPr>
                <w:rFonts w:ascii="Arial" w:hAnsi="Arial" w:cs="Arial"/>
                <w:color w:val="000000"/>
                <w:sz w:val="20"/>
                <w:szCs w:val="20"/>
              </w:rPr>
            </w:pPr>
          </w:p>
        </w:tc>
      </w:tr>
      <w:tr w:rsidR="00115398" w:rsidRPr="003264EF" w14:paraId="36C8866F" w14:textId="77777777" w:rsidTr="00115398">
        <w:trPr>
          <w:trHeight w:val="1169"/>
        </w:trPr>
        <w:tc>
          <w:tcPr>
            <w:tcW w:w="988" w:type="dxa"/>
          </w:tcPr>
          <w:p w14:paraId="615E3DDA" w14:textId="3E383728" w:rsidR="00115398" w:rsidRPr="00115398" w:rsidRDefault="00115398" w:rsidP="00115398">
            <w:pPr>
              <w:pStyle w:val="NormalWeb"/>
              <w:rPr>
                <w:rFonts w:ascii="Arial" w:hAnsi="Arial" w:cs="Arial"/>
                <w:color w:val="000000"/>
                <w:sz w:val="20"/>
                <w:szCs w:val="20"/>
              </w:rPr>
            </w:pPr>
            <w:r w:rsidRPr="00115398">
              <w:rPr>
                <w:rFonts w:ascii="Arial" w:hAnsi="Arial" w:cs="Arial"/>
                <w:sz w:val="20"/>
                <w:szCs w:val="20"/>
              </w:rPr>
              <w:t>3</w:t>
            </w:r>
          </w:p>
        </w:tc>
        <w:tc>
          <w:tcPr>
            <w:tcW w:w="3258" w:type="dxa"/>
          </w:tcPr>
          <w:p w14:paraId="7777B9A5" w14:textId="4FFE9BB6" w:rsidR="00115398" w:rsidRPr="00115398" w:rsidRDefault="00115398" w:rsidP="00115398">
            <w:pPr>
              <w:pStyle w:val="NormalWeb"/>
              <w:rPr>
                <w:rFonts w:ascii="Arial" w:hAnsi="Arial" w:cs="Arial"/>
                <w:color w:val="000000"/>
                <w:sz w:val="20"/>
                <w:szCs w:val="20"/>
              </w:rPr>
            </w:pPr>
            <w:r w:rsidRPr="00115398">
              <w:rPr>
                <w:rFonts w:ascii="Arial" w:hAnsi="Arial" w:cs="Arial"/>
                <w:sz w:val="20"/>
                <w:szCs w:val="20"/>
                <w:lang w:val="en-US"/>
              </w:rPr>
              <w:t>Issues with physical working environment (temperature, light, ventilation etc.)</w:t>
            </w:r>
          </w:p>
        </w:tc>
        <w:tc>
          <w:tcPr>
            <w:tcW w:w="1278" w:type="dxa"/>
            <w:shd w:val="clear" w:color="auto" w:fill="FFF2CC"/>
          </w:tcPr>
          <w:p w14:paraId="4719ECE5" w14:textId="77777777" w:rsidR="00115398" w:rsidRPr="00115398" w:rsidRDefault="00115398" w:rsidP="00115398">
            <w:pPr>
              <w:pStyle w:val="NormalWeb"/>
              <w:rPr>
                <w:rFonts w:ascii="Arial" w:hAnsi="Arial" w:cs="Arial"/>
                <w:color w:val="000000"/>
                <w:sz w:val="20"/>
                <w:szCs w:val="20"/>
              </w:rPr>
            </w:pPr>
          </w:p>
        </w:tc>
        <w:tc>
          <w:tcPr>
            <w:tcW w:w="2835" w:type="dxa"/>
          </w:tcPr>
          <w:p w14:paraId="65876FB5" w14:textId="56D71D25" w:rsidR="00115398" w:rsidRPr="008A687E" w:rsidRDefault="00115398" w:rsidP="00115398">
            <w:pPr>
              <w:pStyle w:val="NoSpacing"/>
              <w:numPr>
                <w:ilvl w:val="0"/>
                <w:numId w:val="20"/>
              </w:numPr>
              <w:rPr>
                <w:rFonts w:ascii="Arial" w:hAnsi="Arial" w:cs="Arial"/>
                <w:sz w:val="20"/>
                <w:szCs w:val="20"/>
                <w:lang w:val="en-US"/>
              </w:rPr>
            </w:pPr>
            <w:r w:rsidRPr="008A687E">
              <w:rPr>
                <w:rFonts w:ascii="Arial" w:hAnsi="Arial" w:cs="Arial"/>
                <w:sz w:val="20"/>
                <w:szCs w:val="20"/>
                <w:lang w:val="en-US"/>
              </w:rPr>
              <w:t xml:space="preserve">Make physical adjustments where </w:t>
            </w:r>
            <w:r w:rsidRPr="008A687E">
              <w:rPr>
                <w:rFonts w:ascii="Arial" w:hAnsi="Arial" w:cs="Arial"/>
                <w:sz w:val="20"/>
                <w:szCs w:val="20"/>
                <w:lang w:val="en-US"/>
              </w:rPr>
              <w:br/>
              <w:t>necessary</w:t>
            </w:r>
            <w:r w:rsidR="008A687E">
              <w:rPr>
                <w:rFonts w:ascii="Arial" w:hAnsi="Arial" w:cs="Arial"/>
                <w:sz w:val="20"/>
                <w:szCs w:val="20"/>
                <w:lang w:val="en-US"/>
              </w:rPr>
              <w:t xml:space="preserve"> –</w:t>
            </w:r>
            <w:r w:rsidRPr="008A687E">
              <w:rPr>
                <w:rFonts w:ascii="Arial" w:hAnsi="Arial" w:cs="Arial"/>
                <w:sz w:val="20"/>
                <w:szCs w:val="20"/>
                <w:lang w:val="en-US"/>
              </w:rPr>
              <w:t xml:space="preserve"> enable staff to adjust lighting, temperature, ventilation</w:t>
            </w:r>
          </w:p>
          <w:p w14:paraId="594F598B" w14:textId="77777777" w:rsidR="00115398" w:rsidRPr="008A687E" w:rsidRDefault="00115398" w:rsidP="00115398">
            <w:pPr>
              <w:pStyle w:val="NoSpacing"/>
              <w:numPr>
                <w:ilvl w:val="0"/>
                <w:numId w:val="20"/>
              </w:numPr>
              <w:rPr>
                <w:rFonts w:ascii="Arial" w:hAnsi="Arial" w:cs="Arial"/>
                <w:sz w:val="20"/>
                <w:szCs w:val="20"/>
                <w:lang w:val="en-US"/>
              </w:rPr>
            </w:pPr>
            <w:r w:rsidRPr="008A687E">
              <w:rPr>
                <w:rFonts w:ascii="Arial" w:hAnsi="Arial" w:cs="Arial"/>
                <w:sz w:val="20"/>
                <w:szCs w:val="20"/>
                <w:lang w:val="en-US"/>
              </w:rPr>
              <w:t>Ensure hazards are controlled</w:t>
            </w:r>
          </w:p>
          <w:p w14:paraId="48A1F411" w14:textId="3B9B8BCF" w:rsidR="00115398" w:rsidRPr="008A687E" w:rsidRDefault="00115398" w:rsidP="00115398">
            <w:pPr>
              <w:pStyle w:val="NoSpacing"/>
              <w:numPr>
                <w:ilvl w:val="0"/>
                <w:numId w:val="20"/>
              </w:numPr>
              <w:rPr>
                <w:rFonts w:ascii="Arial" w:hAnsi="Arial" w:cs="Arial"/>
                <w:sz w:val="20"/>
                <w:szCs w:val="20"/>
                <w:lang w:val="en-US"/>
              </w:rPr>
            </w:pPr>
            <w:r w:rsidRPr="008A687E">
              <w:rPr>
                <w:rFonts w:ascii="Arial" w:hAnsi="Arial" w:cs="Arial"/>
                <w:sz w:val="20"/>
                <w:szCs w:val="20"/>
                <w:lang w:val="en-US"/>
              </w:rPr>
              <w:t>Encourage rest/lunch breaks</w:t>
            </w:r>
          </w:p>
        </w:tc>
        <w:tc>
          <w:tcPr>
            <w:tcW w:w="1417" w:type="dxa"/>
            <w:shd w:val="clear" w:color="auto" w:fill="C5E0B3"/>
          </w:tcPr>
          <w:p w14:paraId="081D1914" w14:textId="77777777" w:rsidR="00115398" w:rsidRPr="00115398" w:rsidRDefault="00115398" w:rsidP="00115398">
            <w:pPr>
              <w:pStyle w:val="NoSpacing"/>
              <w:rPr>
                <w:color w:val="000000"/>
              </w:rPr>
            </w:pPr>
          </w:p>
        </w:tc>
        <w:tc>
          <w:tcPr>
            <w:tcW w:w="2268" w:type="dxa"/>
          </w:tcPr>
          <w:p w14:paraId="5F57D321" w14:textId="704A0FC8" w:rsidR="00115398" w:rsidRPr="00115398" w:rsidRDefault="00115398" w:rsidP="00115398">
            <w:pPr>
              <w:pStyle w:val="NormalWeb"/>
              <w:rPr>
                <w:rFonts w:ascii="Arial" w:hAnsi="Arial" w:cs="Arial"/>
                <w:color w:val="000000"/>
                <w:sz w:val="20"/>
                <w:szCs w:val="20"/>
              </w:rPr>
            </w:pPr>
            <w:r w:rsidRPr="00115398">
              <w:rPr>
                <w:rFonts w:ascii="Arial" w:hAnsi="Arial" w:cs="Arial"/>
                <w:sz w:val="20"/>
                <w:szCs w:val="20"/>
                <w:lang w:val="en-US"/>
              </w:rPr>
              <w:t>Producers/UM/LM</w:t>
            </w:r>
          </w:p>
        </w:tc>
        <w:tc>
          <w:tcPr>
            <w:tcW w:w="3119" w:type="dxa"/>
          </w:tcPr>
          <w:p w14:paraId="474B820A" w14:textId="77777777" w:rsidR="00115398" w:rsidRPr="00115398" w:rsidRDefault="00115398" w:rsidP="00115398">
            <w:pPr>
              <w:pStyle w:val="NormalWeb"/>
              <w:rPr>
                <w:rFonts w:ascii="Arial" w:hAnsi="Arial" w:cs="Arial"/>
                <w:color w:val="000000"/>
                <w:sz w:val="20"/>
                <w:szCs w:val="20"/>
              </w:rPr>
            </w:pPr>
          </w:p>
        </w:tc>
      </w:tr>
      <w:tr w:rsidR="00115398" w:rsidRPr="003264EF" w14:paraId="7B8A6AB2" w14:textId="77777777" w:rsidTr="003F70F0">
        <w:trPr>
          <w:trHeight w:val="1169"/>
        </w:trPr>
        <w:tc>
          <w:tcPr>
            <w:tcW w:w="988" w:type="dxa"/>
          </w:tcPr>
          <w:p w14:paraId="45DA3122" w14:textId="644C682F" w:rsidR="00115398" w:rsidRPr="00115398" w:rsidRDefault="00115398" w:rsidP="00115398">
            <w:pPr>
              <w:pStyle w:val="NormalWeb"/>
              <w:rPr>
                <w:rFonts w:ascii="Arial" w:hAnsi="Arial" w:cs="Arial"/>
                <w:color w:val="000000"/>
                <w:sz w:val="20"/>
                <w:szCs w:val="20"/>
              </w:rPr>
            </w:pPr>
            <w:r w:rsidRPr="00115398">
              <w:rPr>
                <w:rFonts w:ascii="Arial" w:hAnsi="Arial" w:cs="Arial"/>
                <w:sz w:val="20"/>
                <w:szCs w:val="20"/>
              </w:rPr>
              <w:t>4</w:t>
            </w:r>
          </w:p>
        </w:tc>
        <w:tc>
          <w:tcPr>
            <w:tcW w:w="3258" w:type="dxa"/>
          </w:tcPr>
          <w:p w14:paraId="5E9BB2E7" w14:textId="6245CF14" w:rsidR="00115398" w:rsidRPr="00115398" w:rsidRDefault="00115398" w:rsidP="00115398">
            <w:pPr>
              <w:pStyle w:val="NormalWeb"/>
              <w:rPr>
                <w:rFonts w:ascii="Arial" w:hAnsi="Arial" w:cs="Arial"/>
                <w:color w:val="000000"/>
                <w:sz w:val="20"/>
                <w:szCs w:val="20"/>
              </w:rPr>
            </w:pPr>
            <w:r w:rsidRPr="00115398">
              <w:rPr>
                <w:rFonts w:ascii="Arial" w:hAnsi="Arial" w:cs="Arial"/>
                <w:sz w:val="20"/>
                <w:szCs w:val="20"/>
                <w:lang w:val="en-US"/>
              </w:rPr>
              <w:t>Problems with psychological working environment (verbal abuse, threat of violence, poor management etc.)</w:t>
            </w:r>
          </w:p>
        </w:tc>
        <w:tc>
          <w:tcPr>
            <w:tcW w:w="1278" w:type="dxa"/>
            <w:shd w:val="clear" w:color="auto" w:fill="FFA3A3"/>
          </w:tcPr>
          <w:p w14:paraId="162B21AF" w14:textId="77777777" w:rsidR="00115398" w:rsidRPr="00115398" w:rsidRDefault="00115398" w:rsidP="00115398">
            <w:pPr>
              <w:pStyle w:val="NormalWeb"/>
              <w:rPr>
                <w:rFonts w:ascii="Arial" w:hAnsi="Arial" w:cs="Arial"/>
                <w:color w:val="000000"/>
                <w:sz w:val="20"/>
                <w:szCs w:val="20"/>
              </w:rPr>
            </w:pPr>
          </w:p>
        </w:tc>
        <w:tc>
          <w:tcPr>
            <w:tcW w:w="2835" w:type="dxa"/>
          </w:tcPr>
          <w:p w14:paraId="57B3F66C" w14:textId="77777777" w:rsidR="00115398" w:rsidRPr="008A687E" w:rsidRDefault="00115398" w:rsidP="00115398">
            <w:pPr>
              <w:pStyle w:val="NoSpacing"/>
              <w:numPr>
                <w:ilvl w:val="0"/>
                <w:numId w:val="21"/>
              </w:numPr>
              <w:rPr>
                <w:rFonts w:ascii="Arial" w:hAnsi="Arial" w:cs="Arial"/>
                <w:sz w:val="20"/>
                <w:szCs w:val="20"/>
                <w:lang w:val="en-US"/>
              </w:rPr>
            </w:pPr>
            <w:r w:rsidRPr="008A687E">
              <w:rPr>
                <w:rFonts w:ascii="Arial" w:hAnsi="Arial" w:cs="Arial"/>
                <w:sz w:val="20"/>
                <w:szCs w:val="20"/>
                <w:lang w:val="en-US"/>
              </w:rPr>
              <w:t>Have a bullying, racism and harassment policy</w:t>
            </w:r>
          </w:p>
          <w:p w14:paraId="1EA063F7" w14:textId="77777777" w:rsidR="00115398" w:rsidRPr="008A687E" w:rsidRDefault="00115398" w:rsidP="00115398">
            <w:pPr>
              <w:pStyle w:val="NoSpacing"/>
              <w:numPr>
                <w:ilvl w:val="0"/>
                <w:numId w:val="21"/>
              </w:numPr>
              <w:rPr>
                <w:rFonts w:ascii="Arial" w:hAnsi="Arial" w:cs="Arial"/>
                <w:sz w:val="20"/>
                <w:szCs w:val="20"/>
                <w:lang w:val="en-US"/>
              </w:rPr>
            </w:pPr>
            <w:r w:rsidRPr="008A687E">
              <w:rPr>
                <w:rFonts w:ascii="Arial" w:hAnsi="Arial" w:cs="Arial"/>
                <w:sz w:val="20"/>
                <w:szCs w:val="20"/>
                <w:lang w:val="en-US"/>
              </w:rPr>
              <w:t xml:space="preserve">Encourage all staff to report issues to </w:t>
            </w:r>
            <w:r w:rsidRPr="008A687E">
              <w:rPr>
                <w:rFonts w:ascii="Arial" w:hAnsi="Arial" w:cs="Arial"/>
                <w:sz w:val="20"/>
                <w:szCs w:val="20"/>
                <w:lang w:val="en-US"/>
              </w:rPr>
              <w:br/>
              <w:t>designated person</w:t>
            </w:r>
          </w:p>
          <w:p w14:paraId="61D22BFD" w14:textId="77777777" w:rsidR="00115398" w:rsidRPr="008A687E" w:rsidRDefault="00115398" w:rsidP="00115398">
            <w:pPr>
              <w:pStyle w:val="NoSpacing"/>
              <w:numPr>
                <w:ilvl w:val="0"/>
                <w:numId w:val="21"/>
              </w:numPr>
              <w:rPr>
                <w:rFonts w:ascii="Arial" w:hAnsi="Arial" w:cs="Arial"/>
                <w:sz w:val="20"/>
                <w:szCs w:val="20"/>
                <w:lang w:val="en-US"/>
              </w:rPr>
            </w:pPr>
            <w:r w:rsidRPr="008A687E">
              <w:rPr>
                <w:rFonts w:ascii="Arial" w:hAnsi="Arial" w:cs="Arial"/>
                <w:sz w:val="20"/>
                <w:szCs w:val="20"/>
                <w:lang w:val="en-US"/>
              </w:rPr>
              <w:t>Fully investigate complaints</w:t>
            </w:r>
          </w:p>
          <w:p w14:paraId="7A538447" w14:textId="77777777" w:rsidR="00115398" w:rsidRPr="008A687E" w:rsidRDefault="00115398" w:rsidP="00115398">
            <w:pPr>
              <w:pStyle w:val="NoSpacing"/>
              <w:numPr>
                <w:ilvl w:val="0"/>
                <w:numId w:val="21"/>
              </w:numPr>
              <w:rPr>
                <w:rFonts w:ascii="Arial" w:hAnsi="Arial" w:cs="Arial"/>
                <w:sz w:val="20"/>
                <w:szCs w:val="20"/>
                <w:lang w:val="en-US"/>
              </w:rPr>
            </w:pPr>
            <w:r w:rsidRPr="008A687E">
              <w:rPr>
                <w:rFonts w:ascii="Arial" w:hAnsi="Arial" w:cs="Arial"/>
                <w:sz w:val="20"/>
                <w:szCs w:val="20"/>
                <w:lang w:val="en-US"/>
              </w:rPr>
              <w:t>Ensure support is signposted adequately</w:t>
            </w:r>
          </w:p>
          <w:p w14:paraId="0FB80148" w14:textId="1071D70B" w:rsidR="00115398" w:rsidRPr="008A687E" w:rsidRDefault="00115398" w:rsidP="00115398">
            <w:pPr>
              <w:pStyle w:val="NoSpacing"/>
              <w:numPr>
                <w:ilvl w:val="0"/>
                <w:numId w:val="21"/>
              </w:numPr>
              <w:rPr>
                <w:rFonts w:ascii="Arial" w:hAnsi="Arial" w:cs="Arial"/>
                <w:sz w:val="20"/>
                <w:szCs w:val="20"/>
                <w:lang w:val="en-US"/>
              </w:rPr>
            </w:pPr>
            <w:r w:rsidRPr="008A687E">
              <w:rPr>
                <w:rFonts w:ascii="Arial" w:hAnsi="Arial" w:cs="Arial"/>
                <w:sz w:val="20"/>
                <w:szCs w:val="20"/>
                <w:lang w:val="en-US"/>
              </w:rPr>
              <w:t xml:space="preserve">Consider training for managers in how to </w:t>
            </w:r>
            <w:r w:rsidRPr="008A687E">
              <w:rPr>
                <w:rFonts w:ascii="Arial" w:hAnsi="Arial" w:cs="Arial"/>
                <w:sz w:val="20"/>
                <w:szCs w:val="20"/>
                <w:lang w:val="en-US"/>
              </w:rPr>
              <w:br/>
              <w:t>handle complaints</w:t>
            </w:r>
          </w:p>
        </w:tc>
        <w:tc>
          <w:tcPr>
            <w:tcW w:w="1417" w:type="dxa"/>
            <w:shd w:val="clear" w:color="auto" w:fill="FFF2CC"/>
          </w:tcPr>
          <w:p w14:paraId="2115DE4E" w14:textId="77777777" w:rsidR="00115398" w:rsidRPr="00115398" w:rsidRDefault="00115398" w:rsidP="00115398">
            <w:pPr>
              <w:pStyle w:val="NoSpacing"/>
              <w:rPr>
                <w:color w:val="000000"/>
              </w:rPr>
            </w:pPr>
          </w:p>
        </w:tc>
        <w:tc>
          <w:tcPr>
            <w:tcW w:w="2268" w:type="dxa"/>
          </w:tcPr>
          <w:p w14:paraId="5EFE242F" w14:textId="6BA75187" w:rsidR="00115398" w:rsidRPr="00115398" w:rsidRDefault="00115398" w:rsidP="00115398">
            <w:pPr>
              <w:pStyle w:val="NormalWeb"/>
              <w:rPr>
                <w:rFonts w:ascii="Arial" w:hAnsi="Arial" w:cs="Arial"/>
                <w:color w:val="000000"/>
                <w:sz w:val="20"/>
                <w:szCs w:val="20"/>
              </w:rPr>
            </w:pPr>
            <w:r w:rsidRPr="00115398">
              <w:rPr>
                <w:rFonts w:ascii="Arial" w:hAnsi="Arial" w:cs="Arial"/>
                <w:sz w:val="20"/>
                <w:szCs w:val="20"/>
                <w:lang w:val="en-US"/>
              </w:rPr>
              <w:t xml:space="preserve">Producers </w:t>
            </w:r>
          </w:p>
        </w:tc>
        <w:tc>
          <w:tcPr>
            <w:tcW w:w="3119" w:type="dxa"/>
          </w:tcPr>
          <w:p w14:paraId="56BF14B6" w14:textId="77777777" w:rsidR="00115398" w:rsidRPr="00115398" w:rsidRDefault="00115398" w:rsidP="00115398">
            <w:pPr>
              <w:pStyle w:val="NormalWeb"/>
              <w:rPr>
                <w:rFonts w:ascii="Arial" w:hAnsi="Arial" w:cs="Arial"/>
                <w:color w:val="000000"/>
                <w:sz w:val="20"/>
                <w:szCs w:val="20"/>
              </w:rPr>
            </w:pPr>
          </w:p>
        </w:tc>
      </w:tr>
    </w:tbl>
    <w:p w14:paraId="6894AD60" w14:textId="77777777" w:rsidR="00E73EAE" w:rsidRDefault="00E73EAE" w:rsidP="00E65803">
      <w:pPr>
        <w:pStyle w:val="NormalWeb"/>
        <w:rPr>
          <w:rFonts w:ascii="Arial" w:hAnsi="Arial" w:cs="Arial"/>
          <w:b/>
          <w:bCs/>
          <w:color w:val="000000"/>
          <w:sz w:val="28"/>
          <w:szCs w:val="28"/>
        </w:rPr>
      </w:pPr>
    </w:p>
    <w:p w14:paraId="143BE917" w14:textId="7EDD831D" w:rsidR="00D33727" w:rsidRPr="00EE2BE6" w:rsidRDefault="004A4E85" w:rsidP="00E65803">
      <w:pPr>
        <w:pStyle w:val="NormalWeb"/>
        <w:rPr>
          <w:rFonts w:ascii="Arial" w:hAnsi="Arial" w:cs="Arial"/>
          <w:b/>
          <w:bCs/>
          <w:color w:val="000000"/>
          <w:sz w:val="30"/>
          <w:szCs w:val="30"/>
        </w:rPr>
      </w:pPr>
      <w:r w:rsidRPr="00EE2BE6">
        <w:rPr>
          <w:rFonts w:ascii="Arial" w:hAnsi="Arial" w:cs="Arial"/>
          <w:b/>
          <w:color w:val="000000" w:themeColor="text1"/>
          <w:sz w:val="30"/>
          <w:szCs w:val="30"/>
        </w:rPr>
        <w:lastRenderedPageBreak/>
        <w:t>Work area</w:t>
      </w:r>
      <w:r w:rsidR="00D33727" w:rsidRPr="00EE2BE6">
        <w:rPr>
          <w:rFonts w:ascii="Arial" w:hAnsi="Arial" w:cs="Arial"/>
          <w:b/>
          <w:bCs/>
          <w:color w:val="000000"/>
          <w:sz w:val="30"/>
          <w:szCs w:val="30"/>
        </w:rPr>
        <w:t xml:space="preserve"> 2: </w:t>
      </w:r>
      <w:r w:rsidR="00836920" w:rsidRPr="00EE2BE6">
        <w:rPr>
          <w:rFonts w:ascii="Arial" w:hAnsi="Arial" w:cs="Arial"/>
          <w:b/>
          <w:bCs/>
          <w:color w:val="000000"/>
          <w:sz w:val="30"/>
          <w:szCs w:val="30"/>
        </w:rPr>
        <w:t xml:space="preserve">Relationships </w:t>
      </w:r>
    </w:p>
    <w:p w14:paraId="1A063246" w14:textId="02BDDACB" w:rsidR="00836920" w:rsidRPr="003264EF" w:rsidRDefault="00D33727" w:rsidP="00E65803">
      <w:pPr>
        <w:pStyle w:val="NormalWeb"/>
        <w:rPr>
          <w:rFonts w:ascii="Arial" w:hAnsi="Arial" w:cs="Arial"/>
          <w:b/>
          <w:bCs/>
          <w:color w:val="000000"/>
          <w:sz w:val="22"/>
          <w:szCs w:val="22"/>
        </w:rPr>
      </w:pPr>
      <w:r>
        <w:rPr>
          <w:rFonts w:ascii="Arial" w:hAnsi="Arial" w:cs="Arial"/>
          <w:color w:val="000000"/>
          <w:sz w:val="22"/>
          <w:szCs w:val="22"/>
        </w:rPr>
        <w:t>I</w:t>
      </w:r>
      <w:r w:rsidR="00836920" w:rsidRPr="003264EF">
        <w:rPr>
          <w:rFonts w:ascii="Arial" w:hAnsi="Arial" w:cs="Arial"/>
          <w:color w:val="000000"/>
          <w:sz w:val="22"/>
          <w:szCs w:val="22"/>
        </w:rPr>
        <w:t>nclud</w:t>
      </w:r>
      <w:r>
        <w:rPr>
          <w:rFonts w:ascii="Arial" w:hAnsi="Arial" w:cs="Arial"/>
          <w:color w:val="000000"/>
          <w:sz w:val="22"/>
          <w:szCs w:val="22"/>
        </w:rPr>
        <w:t>e</w:t>
      </w:r>
      <w:r w:rsidR="009D44C1">
        <w:rPr>
          <w:rFonts w:ascii="Arial" w:hAnsi="Arial" w:cs="Arial"/>
          <w:color w:val="000000"/>
          <w:sz w:val="22"/>
          <w:szCs w:val="22"/>
        </w:rPr>
        <w:t xml:space="preserve">s </w:t>
      </w:r>
      <w:r>
        <w:rPr>
          <w:rFonts w:ascii="Arial" w:hAnsi="Arial" w:cs="Arial"/>
          <w:color w:val="000000"/>
          <w:sz w:val="22"/>
          <w:szCs w:val="22"/>
        </w:rPr>
        <w:t>risk</w:t>
      </w:r>
      <w:r w:rsidR="000A6072">
        <w:rPr>
          <w:rFonts w:ascii="Arial" w:hAnsi="Arial" w:cs="Arial"/>
          <w:color w:val="000000"/>
          <w:sz w:val="22"/>
          <w:szCs w:val="22"/>
        </w:rPr>
        <w:t xml:space="preserve"> areas</w:t>
      </w:r>
      <w:r w:rsidR="00836920" w:rsidRPr="003264EF">
        <w:rPr>
          <w:rFonts w:ascii="Arial" w:hAnsi="Arial" w:cs="Arial"/>
          <w:color w:val="000000"/>
          <w:sz w:val="22"/>
          <w:szCs w:val="22"/>
        </w:rPr>
        <w:t xml:space="preserve"> such as:</w:t>
      </w:r>
    </w:p>
    <w:p w14:paraId="44AE88F3" w14:textId="0DD1DB5B"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Bullying and harassment</w:t>
      </w:r>
    </w:p>
    <w:p w14:paraId="40ABB35B" w14:textId="60E0FA6D"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Conflict</w:t>
      </w:r>
    </w:p>
    <w:p w14:paraId="79B6EE0B" w14:textId="2B84959C"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Management style</w:t>
      </w:r>
    </w:p>
    <w:tbl>
      <w:tblPr>
        <w:tblStyle w:val="TableGrid"/>
        <w:tblW w:w="15163" w:type="dxa"/>
        <w:tblLayout w:type="fixed"/>
        <w:tblLook w:val="04A0" w:firstRow="1" w:lastRow="0" w:firstColumn="1" w:lastColumn="0" w:noHBand="0" w:noVBand="1"/>
      </w:tblPr>
      <w:tblGrid>
        <w:gridCol w:w="988"/>
        <w:gridCol w:w="3258"/>
        <w:gridCol w:w="1278"/>
        <w:gridCol w:w="2672"/>
        <w:gridCol w:w="1297"/>
        <w:gridCol w:w="2551"/>
        <w:gridCol w:w="3119"/>
      </w:tblGrid>
      <w:tr w:rsidR="00E73EAE" w:rsidRPr="003264EF" w14:paraId="15179A34" w14:textId="77777777" w:rsidTr="00EE2BE6">
        <w:trPr>
          <w:trHeight w:val="736"/>
        </w:trPr>
        <w:tc>
          <w:tcPr>
            <w:tcW w:w="988" w:type="dxa"/>
            <w:shd w:val="clear" w:color="auto" w:fill="F2F2F2" w:themeFill="background1" w:themeFillShade="F2"/>
            <w:vAlign w:val="center"/>
          </w:tcPr>
          <w:p w14:paraId="64652378" w14:textId="1B7E9A87" w:rsidR="00E73EAE" w:rsidRPr="003264EF" w:rsidRDefault="00E73EAE" w:rsidP="00E73EAE">
            <w:pPr>
              <w:pStyle w:val="NormalWeb"/>
              <w:rPr>
                <w:rFonts w:ascii="Arial" w:hAnsi="Arial" w:cs="Arial"/>
                <w:color w:val="000000"/>
                <w:sz w:val="22"/>
                <w:szCs w:val="22"/>
              </w:rPr>
            </w:pPr>
            <w:r>
              <w:rPr>
                <w:rFonts w:ascii="Arial" w:hAnsi="Arial" w:cs="Arial"/>
                <w:color w:val="000000"/>
                <w:sz w:val="22"/>
                <w:szCs w:val="22"/>
              </w:rPr>
              <w:t>Issue</w:t>
            </w:r>
            <w:r w:rsidRPr="003264EF">
              <w:rPr>
                <w:rFonts w:ascii="Arial" w:hAnsi="Arial" w:cs="Arial"/>
                <w:color w:val="000000"/>
                <w:sz w:val="22"/>
                <w:szCs w:val="22"/>
              </w:rPr>
              <w:t xml:space="preserve"> number</w:t>
            </w:r>
          </w:p>
        </w:tc>
        <w:tc>
          <w:tcPr>
            <w:tcW w:w="3258" w:type="dxa"/>
            <w:shd w:val="clear" w:color="auto" w:fill="F2F2F2" w:themeFill="background1" w:themeFillShade="F2"/>
            <w:vAlign w:val="center"/>
          </w:tcPr>
          <w:p w14:paraId="170E9A5F" w14:textId="4CFA2632" w:rsidR="00E73EAE" w:rsidRPr="003264EF" w:rsidRDefault="00E73EAE" w:rsidP="00E73EAE">
            <w:pPr>
              <w:pStyle w:val="NormalWeb"/>
              <w:rPr>
                <w:rFonts w:ascii="Arial" w:hAnsi="Arial" w:cs="Arial"/>
                <w:color w:val="000000"/>
                <w:sz w:val="22"/>
                <w:szCs w:val="22"/>
              </w:rPr>
            </w:pPr>
            <w:r>
              <w:rPr>
                <w:rFonts w:ascii="Arial" w:hAnsi="Arial" w:cs="Arial"/>
                <w:color w:val="000000"/>
                <w:sz w:val="22"/>
                <w:szCs w:val="22"/>
              </w:rPr>
              <w:t>Hazard</w:t>
            </w:r>
            <w:r w:rsidRPr="003264EF">
              <w:rPr>
                <w:rFonts w:ascii="Arial" w:hAnsi="Arial" w:cs="Arial"/>
                <w:color w:val="000000"/>
                <w:sz w:val="22"/>
                <w:szCs w:val="22"/>
              </w:rPr>
              <w:t xml:space="preserve"> identified</w:t>
            </w:r>
          </w:p>
        </w:tc>
        <w:tc>
          <w:tcPr>
            <w:tcW w:w="1278" w:type="dxa"/>
            <w:shd w:val="clear" w:color="auto" w:fill="F2F2F2" w:themeFill="background1" w:themeFillShade="F2"/>
            <w:vAlign w:val="center"/>
          </w:tcPr>
          <w:p w14:paraId="2644F7F1" w14:textId="6FCB7C76" w:rsidR="00E73EAE" w:rsidRPr="003264EF" w:rsidRDefault="00E73EAE" w:rsidP="00E73EAE">
            <w:pPr>
              <w:pStyle w:val="NormalWeb"/>
              <w:rPr>
                <w:rFonts w:ascii="Arial" w:hAnsi="Arial" w:cs="Arial"/>
                <w:color w:val="000000"/>
                <w:sz w:val="22"/>
                <w:szCs w:val="22"/>
              </w:rPr>
            </w:pPr>
            <w:r>
              <w:rPr>
                <w:rFonts w:ascii="Arial" w:hAnsi="Arial" w:cs="Arial"/>
                <w:color w:val="000000"/>
                <w:sz w:val="22"/>
                <w:szCs w:val="22"/>
              </w:rPr>
              <w:t>Risk level</w:t>
            </w:r>
            <w:r w:rsidRPr="003264EF">
              <w:rPr>
                <w:rFonts w:ascii="Arial" w:hAnsi="Arial" w:cs="Arial"/>
                <w:color w:val="000000"/>
                <w:sz w:val="22"/>
                <w:szCs w:val="22"/>
              </w:rPr>
              <w:t xml:space="preserve"> – no controls</w:t>
            </w:r>
          </w:p>
        </w:tc>
        <w:tc>
          <w:tcPr>
            <w:tcW w:w="2672" w:type="dxa"/>
            <w:shd w:val="clear" w:color="auto" w:fill="F2F2F2" w:themeFill="background1" w:themeFillShade="F2"/>
            <w:vAlign w:val="center"/>
          </w:tcPr>
          <w:p w14:paraId="3EE8B2B1" w14:textId="08B8F0B4" w:rsidR="00E73EAE" w:rsidRPr="003264EF" w:rsidRDefault="00E73EAE" w:rsidP="00E73EAE">
            <w:pPr>
              <w:pStyle w:val="NormalWeb"/>
              <w:rPr>
                <w:rFonts w:ascii="Arial" w:hAnsi="Arial" w:cs="Arial"/>
                <w:color w:val="000000"/>
                <w:sz w:val="22"/>
                <w:szCs w:val="22"/>
              </w:rPr>
            </w:pPr>
            <w:r>
              <w:rPr>
                <w:rFonts w:ascii="Arial" w:hAnsi="Arial" w:cs="Arial"/>
                <w:color w:val="000000"/>
                <w:sz w:val="22"/>
                <w:szCs w:val="22"/>
              </w:rPr>
              <w:t>Proposed c</w:t>
            </w:r>
            <w:r w:rsidRPr="003264EF">
              <w:rPr>
                <w:rFonts w:ascii="Arial" w:hAnsi="Arial" w:cs="Arial"/>
                <w:color w:val="000000"/>
                <w:sz w:val="22"/>
                <w:szCs w:val="22"/>
              </w:rPr>
              <w:t>ontrol measures and actions</w:t>
            </w:r>
          </w:p>
        </w:tc>
        <w:tc>
          <w:tcPr>
            <w:tcW w:w="1297" w:type="dxa"/>
            <w:shd w:val="clear" w:color="auto" w:fill="F2F2F2" w:themeFill="background1" w:themeFillShade="F2"/>
            <w:vAlign w:val="center"/>
          </w:tcPr>
          <w:p w14:paraId="001BF77D" w14:textId="4EA680C5" w:rsidR="00E73EAE" w:rsidRPr="003264EF" w:rsidRDefault="00E73EAE" w:rsidP="00E73EAE">
            <w:pPr>
              <w:pStyle w:val="NormalWeb"/>
              <w:rPr>
                <w:rFonts w:ascii="Arial" w:hAnsi="Arial" w:cs="Arial"/>
                <w:color w:val="000000"/>
                <w:sz w:val="22"/>
                <w:szCs w:val="22"/>
              </w:rPr>
            </w:pPr>
            <w:r w:rsidRPr="003264EF">
              <w:rPr>
                <w:rFonts w:ascii="Arial" w:hAnsi="Arial" w:cs="Arial"/>
                <w:color w:val="000000"/>
                <w:sz w:val="22"/>
                <w:szCs w:val="22"/>
              </w:rPr>
              <w:t>R</w:t>
            </w:r>
            <w:r>
              <w:rPr>
                <w:rFonts w:ascii="Arial" w:hAnsi="Arial" w:cs="Arial"/>
                <w:color w:val="000000"/>
                <w:sz w:val="22"/>
                <w:szCs w:val="22"/>
              </w:rPr>
              <w:t>isk level</w:t>
            </w:r>
            <w:r>
              <w:rPr>
                <w:rFonts w:ascii="Arial" w:hAnsi="Arial" w:cs="Arial"/>
                <w:color w:val="000000"/>
                <w:sz w:val="22"/>
                <w:szCs w:val="22"/>
              </w:rPr>
              <w:br/>
            </w:r>
            <w:r w:rsidRPr="003264EF">
              <w:rPr>
                <w:rFonts w:ascii="Arial" w:hAnsi="Arial" w:cs="Arial"/>
                <w:color w:val="000000"/>
                <w:sz w:val="22"/>
                <w:szCs w:val="22"/>
              </w:rPr>
              <w:t>– with controls</w:t>
            </w:r>
          </w:p>
        </w:tc>
        <w:tc>
          <w:tcPr>
            <w:tcW w:w="2551" w:type="dxa"/>
            <w:shd w:val="clear" w:color="auto" w:fill="F2F2F2" w:themeFill="background1" w:themeFillShade="F2"/>
            <w:vAlign w:val="center"/>
          </w:tcPr>
          <w:p w14:paraId="4BF218F4" w14:textId="6F1ABE5E" w:rsidR="00E73EAE" w:rsidRPr="003264EF" w:rsidRDefault="00E73EAE" w:rsidP="00E73EAE">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19" w:type="dxa"/>
            <w:shd w:val="clear" w:color="auto" w:fill="F2F2F2" w:themeFill="background1" w:themeFillShade="F2"/>
            <w:vAlign w:val="center"/>
          </w:tcPr>
          <w:p w14:paraId="21B4185E" w14:textId="32C8997B" w:rsidR="00E73EAE" w:rsidRPr="003264EF" w:rsidRDefault="00E73EAE" w:rsidP="00E73EAE">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3F70F0" w:rsidRPr="003264EF" w14:paraId="2ED8B7BD" w14:textId="77777777" w:rsidTr="003F70F0">
        <w:trPr>
          <w:trHeight w:val="1291"/>
        </w:trPr>
        <w:tc>
          <w:tcPr>
            <w:tcW w:w="988" w:type="dxa"/>
          </w:tcPr>
          <w:p w14:paraId="45837E61" w14:textId="1EC8DF60"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rPr>
              <w:t>1</w:t>
            </w:r>
          </w:p>
        </w:tc>
        <w:tc>
          <w:tcPr>
            <w:tcW w:w="3258" w:type="dxa"/>
          </w:tcPr>
          <w:p w14:paraId="60941FA2" w14:textId="1B2E3A79"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lang w:val="en-US"/>
              </w:rPr>
              <w:t>Low morale</w:t>
            </w:r>
          </w:p>
        </w:tc>
        <w:tc>
          <w:tcPr>
            <w:tcW w:w="1278" w:type="dxa"/>
            <w:shd w:val="clear" w:color="auto" w:fill="FFF2CC"/>
          </w:tcPr>
          <w:p w14:paraId="2D8E863C" w14:textId="77777777" w:rsidR="003F70F0" w:rsidRPr="003F70F0" w:rsidRDefault="003F70F0" w:rsidP="003F70F0">
            <w:pPr>
              <w:pStyle w:val="NormalWeb"/>
              <w:rPr>
                <w:rFonts w:ascii="Arial" w:hAnsi="Arial" w:cs="Arial"/>
                <w:sz w:val="20"/>
                <w:szCs w:val="20"/>
              </w:rPr>
            </w:pPr>
          </w:p>
        </w:tc>
        <w:tc>
          <w:tcPr>
            <w:tcW w:w="2672" w:type="dxa"/>
          </w:tcPr>
          <w:p w14:paraId="4A90472A" w14:textId="77777777" w:rsidR="003F70F0" w:rsidRPr="003F70F0" w:rsidRDefault="003F70F0" w:rsidP="003F70F0">
            <w:pPr>
              <w:pStyle w:val="NoSpacing"/>
              <w:numPr>
                <w:ilvl w:val="0"/>
                <w:numId w:val="27"/>
              </w:numPr>
              <w:rPr>
                <w:rFonts w:ascii="Arial" w:hAnsi="Arial" w:cs="Arial"/>
                <w:sz w:val="20"/>
                <w:szCs w:val="20"/>
                <w:lang w:val="en-US"/>
              </w:rPr>
            </w:pPr>
            <w:r w:rsidRPr="003F70F0">
              <w:rPr>
                <w:rFonts w:ascii="Arial" w:hAnsi="Arial" w:cs="Arial"/>
                <w:sz w:val="20"/>
                <w:szCs w:val="20"/>
                <w:lang w:val="en-US"/>
              </w:rPr>
              <w:t>Promote a positive culture of trust</w:t>
            </w:r>
          </w:p>
          <w:p w14:paraId="502E8DD7" w14:textId="2B8A9F11" w:rsidR="003F70F0" w:rsidRPr="003F70F0" w:rsidRDefault="003F70F0" w:rsidP="003F70F0">
            <w:pPr>
              <w:pStyle w:val="NoSpacing"/>
              <w:numPr>
                <w:ilvl w:val="0"/>
                <w:numId w:val="27"/>
              </w:numPr>
              <w:rPr>
                <w:rFonts w:ascii="Arial" w:hAnsi="Arial" w:cs="Arial"/>
                <w:sz w:val="20"/>
                <w:szCs w:val="20"/>
                <w:lang w:val="en-US"/>
              </w:rPr>
            </w:pPr>
            <w:r w:rsidRPr="003F70F0">
              <w:rPr>
                <w:rFonts w:ascii="Arial" w:hAnsi="Arial" w:cs="Arial"/>
                <w:sz w:val="20"/>
                <w:szCs w:val="20"/>
                <w:lang w:val="en-US"/>
              </w:rPr>
              <w:t xml:space="preserve">Find ways to celebrate success </w:t>
            </w:r>
            <w:r w:rsidRPr="003F70F0">
              <w:rPr>
                <w:rFonts w:ascii="Arial" w:hAnsi="Arial" w:cs="Arial"/>
                <w:sz w:val="20"/>
                <w:szCs w:val="20"/>
                <w:lang w:val="en-US"/>
              </w:rPr>
              <w:br/>
              <w:t>(</w:t>
            </w:r>
            <w:r w:rsidR="008A687E">
              <w:rPr>
                <w:rFonts w:ascii="Arial" w:hAnsi="Arial" w:cs="Arial"/>
                <w:sz w:val="20"/>
                <w:szCs w:val="20"/>
                <w:lang w:val="en-US"/>
              </w:rPr>
              <w:t xml:space="preserve">e.g. </w:t>
            </w:r>
            <w:r w:rsidRPr="003F70F0">
              <w:rPr>
                <w:rFonts w:ascii="Arial" w:hAnsi="Arial" w:cs="Arial"/>
                <w:sz w:val="20"/>
                <w:szCs w:val="20"/>
                <w:lang w:val="en-US"/>
              </w:rPr>
              <w:t xml:space="preserve">rewards, bonus, crew lunches, coffee truck, </w:t>
            </w:r>
            <w:r w:rsidRPr="003F70F0">
              <w:rPr>
                <w:rFonts w:ascii="Arial" w:hAnsi="Arial" w:cs="Arial"/>
                <w:sz w:val="20"/>
                <w:szCs w:val="20"/>
                <w:lang w:val="en-US"/>
              </w:rPr>
              <w:br/>
              <w:t>ice cream van)</w:t>
            </w:r>
          </w:p>
          <w:p w14:paraId="51AA4C6B" w14:textId="77777777" w:rsidR="003F70F0" w:rsidRPr="003F70F0" w:rsidRDefault="003F70F0" w:rsidP="003F70F0">
            <w:pPr>
              <w:pStyle w:val="NoSpacing"/>
              <w:numPr>
                <w:ilvl w:val="0"/>
                <w:numId w:val="27"/>
              </w:numPr>
              <w:rPr>
                <w:rFonts w:ascii="Arial" w:hAnsi="Arial" w:cs="Arial"/>
                <w:sz w:val="20"/>
                <w:szCs w:val="20"/>
                <w:lang w:val="en-US"/>
              </w:rPr>
            </w:pPr>
            <w:r w:rsidRPr="003F70F0">
              <w:rPr>
                <w:rFonts w:ascii="Arial" w:hAnsi="Arial" w:cs="Arial"/>
                <w:sz w:val="20"/>
                <w:szCs w:val="20"/>
                <w:lang w:val="en-US"/>
              </w:rPr>
              <w:t xml:space="preserve">Ensure </w:t>
            </w:r>
            <w:proofErr w:type="spellStart"/>
            <w:r w:rsidRPr="003F70F0">
              <w:rPr>
                <w:rFonts w:ascii="Arial" w:hAnsi="Arial" w:cs="Arial"/>
                <w:sz w:val="20"/>
                <w:szCs w:val="20"/>
                <w:lang w:val="en-US"/>
              </w:rPr>
              <w:t>HoDs</w:t>
            </w:r>
            <w:proofErr w:type="spellEnd"/>
            <w:r w:rsidRPr="003F70F0">
              <w:rPr>
                <w:rFonts w:ascii="Arial" w:hAnsi="Arial" w:cs="Arial"/>
                <w:sz w:val="20"/>
                <w:szCs w:val="20"/>
                <w:lang w:val="en-US"/>
              </w:rPr>
              <w:t xml:space="preserve"> know how to praise crew</w:t>
            </w:r>
          </w:p>
          <w:p w14:paraId="4FC0735A" w14:textId="5404A7E8" w:rsidR="003F70F0" w:rsidRPr="003F70F0" w:rsidRDefault="003F70F0" w:rsidP="003F70F0">
            <w:pPr>
              <w:pStyle w:val="NoSpacing"/>
              <w:numPr>
                <w:ilvl w:val="0"/>
                <w:numId w:val="27"/>
              </w:numPr>
              <w:rPr>
                <w:rFonts w:ascii="Arial" w:hAnsi="Arial" w:cs="Arial"/>
                <w:sz w:val="20"/>
                <w:szCs w:val="20"/>
                <w:lang w:val="en-US"/>
              </w:rPr>
            </w:pPr>
            <w:r w:rsidRPr="003F70F0">
              <w:rPr>
                <w:rFonts w:ascii="Arial" w:hAnsi="Arial" w:cs="Arial"/>
                <w:sz w:val="20"/>
                <w:szCs w:val="20"/>
              </w:rPr>
              <w:t>Pass on praise from senior management</w:t>
            </w:r>
          </w:p>
        </w:tc>
        <w:tc>
          <w:tcPr>
            <w:tcW w:w="1297" w:type="dxa"/>
            <w:shd w:val="clear" w:color="auto" w:fill="C5E0B3"/>
          </w:tcPr>
          <w:p w14:paraId="25162F72" w14:textId="77777777" w:rsidR="003F70F0" w:rsidRPr="003F70F0" w:rsidRDefault="003F70F0" w:rsidP="003F70F0">
            <w:pPr>
              <w:pStyle w:val="NormalWeb"/>
              <w:rPr>
                <w:rFonts w:ascii="Arial" w:hAnsi="Arial" w:cs="Arial"/>
                <w:color w:val="000000"/>
                <w:sz w:val="20"/>
                <w:szCs w:val="20"/>
              </w:rPr>
            </w:pPr>
          </w:p>
        </w:tc>
        <w:tc>
          <w:tcPr>
            <w:tcW w:w="2551" w:type="dxa"/>
          </w:tcPr>
          <w:p w14:paraId="5F26E388" w14:textId="776309F8"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lang w:val="en-US"/>
              </w:rPr>
              <w:t>Producers</w:t>
            </w:r>
          </w:p>
        </w:tc>
        <w:tc>
          <w:tcPr>
            <w:tcW w:w="3119" w:type="dxa"/>
          </w:tcPr>
          <w:p w14:paraId="71F3BE4E" w14:textId="77777777" w:rsidR="003F70F0" w:rsidRPr="003F70F0" w:rsidRDefault="003F70F0" w:rsidP="003F70F0">
            <w:pPr>
              <w:pStyle w:val="NormalWeb"/>
              <w:rPr>
                <w:rFonts w:ascii="Arial" w:hAnsi="Arial" w:cs="Arial"/>
                <w:color w:val="000000"/>
                <w:sz w:val="20"/>
                <w:szCs w:val="20"/>
              </w:rPr>
            </w:pPr>
          </w:p>
        </w:tc>
      </w:tr>
      <w:tr w:rsidR="003F70F0" w:rsidRPr="003264EF" w14:paraId="3B320AE7" w14:textId="77777777" w:rsidTr="003F70F0">
        <w:trPr>
          <w:trHeight w:val="1241"/>
        </w:trPr>
        <w:tc>
          <w:tcPr>
            <w:tcW w:w="988" w:type="dxa"/>
          </w:tcPr>
          <w:p w14:paraId="4B0D9BCF" w14:textId="2D82664E"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rPr>
              <w:t>2</w:t>
            </w:r>
          </w:p>
        </w:tc>
        <w:tc>
          <w:tcPr>
            <w:tcW w:w="3258" w:type="dxa"/>
          </w:tcPr>
          <w:p w14:paraId="641F3F58" w14:textId="7E9B97DF"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lang w:val="en-US"/>
              </w:rPr>
              <w:t>Crew feel bullied, harassed or excluded</w:t>
            </w:r>
          </w:p>
        </w:tc>
        <w:tc>
          <w:tcPr>
            <w:tcW w:w="1278" w:type="dxa"/>
            <w:shd w:val="clear" w:color="auto" w:fill="FFA3A3"/>
          </w:tcPr>
          <w:p w14:paraId="1DCE096F" w14:textId="77777777" w:rsidR="003F70F0" w:rsidRPr="003F70F0" w:rsidRDefault="003F70F0" w:rsidP="003F70F0">
            <w:pPr>
              <w:pStyle w:val="NormalWeb"/>
              <w:rPr>
                <w:rFonts w:ascii="Arial" w:hAnsi="Arial" w:cs="Arial"/>
                <w:color w:val="000000"/>
                <w:sz w:val="20"/>
                <w:szCs w:val="20"/>
              </w:rPr>
            </w:pPr>
          </w:p>
        </w:tc>
        <w:tc>
          <w:tcPr>
            <w:tcW w:w="2672" w:type="dxa"/>
          </w:tcPr>
          <w:p w14:paraId="41DBD675" w14:textId="03847365" w:rsidR="003F70F0" w:rsidRPr="003F70F0" w:rsidRDefault="003F70F0" w:rsidP="003F70F0">
            <w:pPr>
              <w:pStyle w:val="NoSpacing"/>
              <w:numPr>
                <w:ilvl w:val="0"/>
                <w:numId w:val="24"/>
              </w:numPr>
              <w:rPr>
                <w:rFonts w:ascii="Arial" w:hAnsi="Arial" w:cs="Arial"/>
                <w:sz w:val="20"/>
                <w:szCs w:val="20"/>
                <w:lang w:val="en-US"/>
              </w:rPr>
            </w:pPr>
            <w:r w:rsidRPr="003F70F0">
              <w:rPr>
                <w:rFonts w:ascii="Arial" w:hAnsi="Arial" w:cs="Arial"/>
                <w:sz w:val="20"/>
                <w:szCs w:val="20"/>
                <w:lang w:val="en-US"/>
              </w:rPr>
              <w:t>Ensure all crew members feel empowered to speak up and raise</w:t>
            </w:r>
            <w:r w:rsidR="00E50F3F">
              <w:rPr>
                <w:rFonts w:ascii="Arial" w:hAnsi="Arial" w:cs="Arial"/>
                <w:sz w:val="20"/>
                <w:szCs w:val="20"/>
                <w:lang w:val="en-US"/>
              </w:rPr>
              <w:t xml:space="preserve"> </w:t>
            </w:r>
            <w:r w:rsidRPr="003F70F0">
              <w:rPr>
                <w:rFonts w:ascii="Arial" w:hAnsi="Arial" w:cs="Arial"/>
                <w:sz w:val="20"/>
                <w:szCs w:val="20"/>
                <w:lang w:val="en-US"/>
              </w:rPr>
              <w:t>concerns, and know that action will be taken</w:t>
            </w:r>
          </w:p>
          <w:p w14:paraId="5B223BE0" w14:textId="77777777" w:rsidR="003F70F0" w:rsidRPr="003F70F0" w:rsidRDefault="003F70F0" w:rsidP="003F70F0">
            <w:pPr>
              <w:pStyle w:val="NoSpacing"/>
              <w:numPr>
                <w:ilvl w:val="0"/>
                <w:numId w:val="24"/>
              </w:numPr>
              <w:rPr>
                <w:rFonts w:ascii="Arial" w:hAnsi="Arial" w:cs="Arial"/>
                <w:sz w:val="20"/>
                <w:szCs w:val="20"/>
                <w:lang w:val="en-US"/>
              </w:rPr>
            </w:pPr>
            <w:r w:rsidRPr="003F70F0">
              <w:rPr>
                <w:rFonts w:ascii="Arial" w:hAnsi="Arial" w:cs="Arial"/>
                <w:sz w:val="20"/>
                <w:szCs w:val="20"/>
                <w:lang w:val="en-US"/>
              </w:rPr>
              <w:t xml:space="preserve">Check all managers know how and </w:t>
            </w:r>
            <w:r w:rsidRPr="003F70F0">
              <w:rPr>
                <w:rFonts w:ascii="Arial" w:hAnsi="Arial" w:cs="Arial"/>
                <w:sz w:val="20"/>
                <w:szCs w:val="20"/>
                <w:lang w:val="en-US"/>
              </w:rPr>
              <w:br/>
              <w:t>when to attempt to resolve complaints themselves or escalate them</w:t>
            </w:r>
          </w:p>
          <w:p w14:paraId="73AF529D" w14:textId="45607EA3" w:rsidR="003F70F0" w:rsidRPr="003F70F0" w:rsidRDefault="003F70F0" w:rsidP="003F70F0">
            <w:pPr>
              <w:pStyle w:val="NoSpacing"/>
              <w:numPr>
                <w:ilvl w:val="0"/>
                <w:numId w:val="24"/>
              </w:numPr>
              <w:rPr>
                <w:rFonts w:ascii="Arial" w:hAnsi="Arial" w:cs="Arial"/>
                <w:sz w:val="20"/>
                <w:szCs w:val="20"/>
                <w:lang w:val="en-US"/>
              </w:rPr>
            </w:pPr>
            <w:r w:rsidRPr="003F70F0">
              <w:rPr>
                <w:rFonts w:ascii="Arial" w:hAnsi="Arial" w:cs="Arial"/>
                <w:sz w:val="20"/>
                <w:szCs w:val="20"/>
                <w:lang w:val="en-US"/>
              </w:rPr>
              <w:t xml:space="preserve">Use a bullying, racism </w:t>
            </w:r>
            <w:r w:rsidR="003B541B">
              <w:rPr>
                <w:rFonts w:ascii="Arial" w:hAnsi="Arial" w:cs="Arial"/>
                <w:sz w:val="20"/>
                <w:szCs w:val="20"/>
                <w:lang w:val="en-US"/>
              </w:rPr>
              <w:t>and</w:t>
            </w:r>
            <w:r w:rsidRPr="003F70F0">
              <w:rPr>
                <w:rFonts w:ascii="Arial" w:hAnsi="Arial" w:cs="Arial"/>
                <w:sz w:val="20"/>
                <w:szCs w:val="20"/>
                <w:lang w:val="en-US"/>
              </w:rPr>
              <w:t xml:space="preserve"> </w:t>
            </w:r>
            <w:r w:rsidRPr="003F70F0">
              <w:rPr>
                <w:rFonts w:ascii="Arial" w:hAnsi="Arial" w:cs="Arial"/>
                <w:sz w:val="20"/>
                <w:szCs w:val="20"/>
                <w:lang w:val="en-US"/>
              </w:rPr>
              <w:lastRenderedPageBreak/>
              <w:t>harassment policy, communicate it to all teams and stick to it</w:t>
            </w:r>
          </w:p>
          <w:p w14:paraId="288D8F07" w14:textId="4E9AF191" w:rsidR="003F70F0" w:rsidRPr="003F70F0" w:rsidRDefault="003F70F0" w:rsidP="003F70F0">
            <w:pPr>
              <w:pStyle w:val="NoSpacing"/>
              <w:numPr>
                <w:ilvl w:val="0"/>
                <w:numId w:val="24"/>
              </w:numPr>
              <w:rPr>
                <w:rFonts w:ascii="Arial" w:hAnsi="Arial" w:cs="Arial"/>
                <w:sz w:val="20"/>
                <w:szCs w:val="20"/>
                <w:lang w:val="en-US"/>
              </w:rPr>
            </w:pPr>
            <w:r w:rsidRPr="003F70F0">
              <w:rPr>
                <w:rFonts w:ascii="Arial" w:hAnsi="Arial" w:cs="Arial"/>
                <w:sz w:val="20"/>
                <w:szCs w:val="20"/>
                <w:lang w:val="en-US"/>
              </w:rPr>
              <w:t>Investigate and act upon any or all reports of bullying and harassment, including asking the target what their needs are and</w:t>
            </w:r>
            <w:r w:rsidR="00E50F3F">
              <w:rPr>
                <w:rFonts w:ascii="Arial" w:hAnsi="Arial" w:cs="Arial"/>
                <w:sz w:val="20"/>
                <w:szCs w:val="20"/>
                <w:lang w:val="en-US"/>
              </w:rPr>
              <w:t xml:space="preserve"> </w:t>
            </w:r>
            <w:r w:rsidRPr="003F70F0">
              <w:rPr>
                <w:rFonts w:ascii="Arial" w:hAnsi="Arial" w:cs="Arial"/>
                <w:sz w:val="20"/>
                <w:szCs w:val="20"/>
                <w:lang w:val="en-US"/>
              </w:rPr>
              <w:t>meeting those needs where possible</w:t>
            </w:r>
          </w:p>
          <w:p w14:paraId="2023A620" w14:textId="7D11C6CA" w:rsidR="003F70F0" w:rsidRPr="003F70F0" w:rsidRDefault="003F70F0" w:rsidP="003F70F0">
            <w:pPr>
              <w:pStyle w:val="NoSpacing"/>
              <w:numPr>
                <w:ilvl w:val="0"/>
                <w:numId w:val="24"/>
              </w:numPr>
              <w:rPr>
                <w:rFonts w:ascii="Arial" w:hAnsi="Arial" w:cs="Arial"/>
                <w:sz w:val="20"/>
                <w:szCs w:val="20"/>
                <w:lang w:val="en-US"/>
              </w:rPr>
            </w:pPr>
            <w:r w:rsidRPr="003F70F0">
              <w:rPr>
                <w:rFonts w:ascii="Arial" w:hAnsi="Arial" w:cs="Arial"/>
                <w:sz w:val="20"/>
                <w:szCs w:val="20"/>
                <w:lang w:val="en-US"/>
              </w:rPr>
              <w:t xml:space="preserve">Include </w:t>
            </w:r>
            <w:r w:rsidR="00E50F3F">
              <w:rPr>
                <w:rFonts w:ascii="Arial" w:hAnsi="Arial" w:cs="Arial"/>
                <w:sz w:val="20"/>
                <w:szCs w:val="20"/>
                <w:lang w:val="en-US"/>
              </w:rPr>
              <w:t xml:space="preserve">the </w:t>
            </w:r>
            <w:r w:rsidRPr="003F70F0">
              <w:rPr>
                <w:rFonts w:ascii="Arial" w:hAnsi="Arial" w:cs="Arial"/>
                <w:sz w:val="20"/>
                <w:szCs w:val="20"/>
                <w:lang w:val="en-US"/>
              </w:rPr>
              <w:t>bullying and harassment policy in deal memo</w:t>
            </w:r>
          </w:p>
          <w:p w14:paraId="044CA179" w14:textId="2E042F2A" w:rsidR="003F70F0" w:rsidRPr="003F70F0" w:rsidRDefault="003F70F0" w:rsidP="003F70F0">
            <w:pPr>
              <w:pStyle w:val="NoSpacing"/>
              <w:numPr>
                <w:ilvl w:val="0"/>
                <w:numId w:val="24"/>
              </w:numPr>
              <w:rPr>
                <w:rFonts w:ascii="Arial" w:hAnsi="Arial" w:cs="Arial"/>
                <w:sz w:val="20"/>
                <w:szCs w:val="20"/>
                <w:lang w:val="en-US"/>
              </w:rPr>
            </w:pPr>
            <w:r w:rsidRPr="003F70F0">
              <w:rPr>
                <w:rFonts w:ascii="Arial" w:hAnsi="Arial" w:cs="Arial"/>
                <w:sz w:val="20"/>
                <w:szCs w:val="20"/>
                <w:lang w:val="en-US"/>
              </w:rPr>
              <w:t>Consider training</w:t>
            </w:r>
            <w:r w:rsidR="00E50F3F">
              <w:rPr>
                <w:rFonts w:ascii="Arial" w:hAnsi="Arial" w:cs="Arial"/>
                <w:sz w:val="20"/>
                <w:szCs w:val="20"/>
                <w:lang w:val="en-US"/>
              </w:rPr>
              <w:t>,</w:t>
            </w:r>
            <w:r w:rsidRPr="003F70F0">
              <w:rPr>
                <w:rFonts w:ascii="Arial" w:hAnsi="Arial" w:cs="Arial"/>
                <w:sz w:val="20"/>
                <w:szCs w:val="20"/>
                <w:lang w:val="en-US"/>
              </w:rPr>
              <w:t xml:space="preserve"> e.g. diversity </w:t>
            </w:r>
            <w:r w:rsidR="003B541B">
              <w:rPr>
                <w:rFonts w:ascii="Arial" w:hAnsi="Arial" w:cs="Arial"/>
                <w:sz w:val="20"/>
                <w:szCs w:val="20"/>
                <w:lang w:val="en-US"/>
              </w:rPr>
              <w:t>and</w:t>
            </w:r>
            <w:r w:rsidRPr="003F70F0">
              <w:rPr>
                <w:rFonts w:ascii="Arial" w:hAnsi="Arial" w:cs="Arial"/>
                <w:sz w:val="20"/>
                <w:szCs w:val="20"/>
                <w:lang w:val="en-US"/>
              </w:rPr>
              <w:t xml:space="preserve"> </w:t>
            </w:r>
            <w:r w:rsidRPr="003F70F0">
              <w:rPr>
                <w:rFonts w:ascii="Arial" w:hAnsi="Arial" w:cs="Arial"/>
                <w:sz w:val="20"/>
                <w:szCs w:val="20"/>
                <w:lang w:val="en-US"/>
              </w:rPr>
              <w:br/>
              <w:t xml:space="preserve">equality, active bystander, mediation </w:t>
            </w:r>
            <w:r w:rsidRPr="003F70F0">
              <w:rPr>
                <w:rFonts w:ascii="Arial" w:hAnsi="Arial" w:cs="Arial"/>
                <w:sz w:val="20"/>
                <w:szCs w:val="20"/>
                <w:lang w:val="en-US"/>
              </w:rPr>
              <w:br/>
              <w:t>and safeguarding</w:t>
            </w:r>
          </w:p>
        </w:tc>
        <w:tc>
          <w:tcPr>
            <w:tcW w:w="1297" w:type="dxa"/>
            <w:shd w:val="clear" w:color="auto" w:fill="FFF2CC"/>
          </w:tcPr>
          <w:p w14:paraId="0ADB50A3" w14:textId="77777777" w:rsidR="003F70F0" w:rsidRPr="003F70F0" w:rsidRDefault="003F70F0" w:rsidP="003F70F0">
            <w:pPr>
              <w:pStyle w:val="NormalWeb"/>
              <w:rPr>
                <w:rFonts w:ascii="Arial" w:hAnsi="Arial" w:cs="Arial"/>
                <w:color w:val="000000"/>
                <w:sz w:val="20"/>
                <w:szCs w:val="20"/>
              </w:rPr>
            </w:pPr>
          </w:p>
        </w:tc>
        <w:tc>
          <w:tcPr>
            <w:tcW w:w="2551" w:type="dxa"/>
          </w:tcPr>
          <w:p w14:paraId="1AB1411A" w14:textId="70B75E37"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rPr>
              <w:t>Producers</w:t>
            </w:r>
          </w:p>
        </w:tc>
        <w:tc>
          <w:tcPr>
            <w:tcW w:w="3119" w:type="dxa"/>
          </w:tcPr>
          <w:p w14:paraId="1D1B4BA7" w14:textId="77777777" w:rsidR="003F70F0" w:rsidRPr="003F70F0" w:rsidRDefault="003F70F0" w:rsidP="003F70F0">
            <w:pPr>
              <w:pStyle w:val="NormalWeb"/>
              <w:rPr>
                <w:rFonts w:ascii="Arial" w:hAnsi="Arial" w:cs="Arial"/>
                <w:color w:val="000000"/>
                <w:sz w:val="20"/>
                <w:szCs w:val="20"/>
              </w:rPr>
            </w:pPr>
          </w:p>
        </w:tc>
      </w:tr>
      <w:tr w:rsidR="003F70F0" w:rsidRPr="003264EF" w14:paraId="798D6ADA" w14:textId="77777777" w:rsidTr="003F70F0">
        <w:trPr>
          <w:trHeight w:val="1241"/>
        </w:trPr>
        <w:tc>
          <w:tcPr>
            <w:tcW w:w="988" w:type="dxa"/>
          </w:tcPr>
          <w:p w14:paraId="09D91377" w14:textId="45A659D8"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rPr>
              <w:t>3</w:t>
            </w:r>
          </w:p>
        </w:tc>
        <w:tc>
          <w:tcPr>
            <w:tcW w:w="3258" w:type="dxa"/>
          </w:tcPr>
          <w:p w14:paraId="67CC8402" w14:textId="19D18E36"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lang w:val="en-US"/>
              </w:rPr>
              <w:t>Lack of support or fear about raising issues</w:t>
            </w:r>
          </w:p>
        </w:tc>
        <w:tc>
          <w:tcPr>
            <w:tcW w:w="1278" w:type="dxa"/>
            <w:shd w:val="clear" w:color="auto" w:fill="FFF2CC"/>
          </w:tcPr>
          <w:p w14:paraId="2BF14161" w14:textId="77777777" w:rsidR="003F70F0" w:rsidRPr="003F70F0" w:rsidRDefault="003F70F0" w:rsidP="003F70F0">
            <w:pPr>
              <w:pStyle w:val="NormalWeb"/>
              <w:rPr>
                <w:rFonts w:ascii="Arial" w:hAnsi="Arial" w:cs="Arial"/>
                <w:color w:val="000000"/>
                <w:sz w:val="20"/>
                <w:szCs w:val="20"/>
              </w:rPr>
            </w:pPr>
          </w:p>
        </w:tc>
        <w:tc>
          <w:tcPr>
            <w:tcW w:w="2672" w:type="dxa"/>
          </w:tcPr>
          <w:p w14:paraId="4DFD3381" w14:textId="77777777" w:rsidR="003F70F0" w:rsidRPr="003F70F0" w:rsidRDefault="003F70F0" w:rsidP="003F70F0">
            <w:pPr>
              <w:pStyle w:val="NoSpacing"/>
              <w:numPr>
                <w:ilvl w:val="0"/>
                <w:numId w:val="25"/>
              </w:numPr>
              <w:rPr>
                <w:rFonts w:ascii="Arial" w:hAnsi="Arial" w:cs="Arial"/>
                <w:sz w:val="20"/>
                <w:szCs w:val="20"/>
                <w:lang w:val="en-US"/>
              </w:rPr>
            </w:pPr>
            <w:r w:rsidRPr="003F70F0">
              <w:rPr>
                <w:rFonts w:ascii="Arial" w:hAnsi="Arial" w:cs="Arial"/>
                <w:sz w:val="20"/>
                <w:szCs w:val="20"/>
                <w:lang w:val="en-US"/>
              </w:rPr>
              <w:t>Encourage positive and constructive conversation at all levels</w:t>
            </w:r>
          </w:p>
          <w:p w14:paraId="351A1133" w14:textId="77777777" w:rsidR="003F70F0" w:rsidRPr="003F70F0" w:rsidRDefault="003F70F0" w:rsidP="003F70F0">
            <w:pPr>
              <w:pStyle w:val="NoSpacing"/>
              <w:numPr>
                <w:ilvl w:val="0"/>
                <w:numId w:val="25"/>
              </w:numPr>
              <w:rPr>
                <w:rFonts w:ascii="Arial" w:hAnsi="Arial" w:cs="Arial"/>
                <w:sz w:val="20"/>
                <w:szCs w:val="20"/>
                <w:lang w:val="en-US"/>
              </w:rPr>
            </w:pPr>
            <w:r w:rsidRPr="003F70F0">
              <w:rPr>
                <w:rFonts w:ascii="Arial" w:hAnsi="Arial" w:cs="Arial"/>
                <w:sz w:val="20"/>
                <w:szCs w:val="20"/>
                <w:lang w:val="en-US"/>
              </w:rPr>
              <w:t>Create a procedure for crew to raise issues</w:t>
            </w:r>
          </w:p>
          <w:p w14:paraId="32A80757" w14:textId="77777777" w:rsidR="003F70F0" w:rsidRPr="003F70F0" w:rsidRDefault="003F70F0" w:rsidP="003F70F0">
            <w:pPr>
              <w:pStyle w:val="NoSpacing"/>
              <w:numPr>
                <w:ilvl w:val="0"/>
                <w:numId w:val="25"/>
              </w:numPr>
              <w:rPr>
                <w:rFonts w:ascii="Arial" w:hAnsi="Arial" w:cs="Arial"/>
                <w:sz w:val="20"/>
                <w:szCs w:val="20"/>
                <w:lang w:val="en-US"/>
              </w:rPr>
            </w:pPr>
            <w:r w:rsidRPr="003F70F0">
              <w:rPr>
                <w:rFonts w:ascii="Arial" w:hAnsi="Arial" w:cs="Arial"/>
                <w:sz w:val="20"/>
                <w:szCs w:val="20"/>
                <w:lang w:val="en-US"/>
              </w:rPr>
              <w:t xml:space="preserve">Investigate all issues and take appropriate </w:t>
            </w:r>
            <w:r w:rsidRPr="003F70F0">
              <w:rPr>
                <w:rFonts w:ascii="Arial" w:hAnsi="Arial" w:cs="Arial"/>
                <w:sz w:val="20"/>
                <w:szCs w:val="20"/>
                <w:lang w:val="en-US"/>
              </w:rPr>
              <w:br/>
              <w:t>action as soon as possible</w:t>
            </w:r>
          </w:p>
          <w:p w14:paraId="051E57F6" w14:textId="77777777" w:rsidR="003F70F0" w:rsidRPr="003F70F0" w:rsidRDefault="003F70F0" w:rsidP="003F70F0">
            <w:pPr>
              <w:pStyle w:val="NoSpacing"/>
              <w:numPr>
                <w:ilvl w:val="0"/>
                <w:numId w:val="25"/>
              </w:numPr>
              <w:rPr>
                <w:rFonts w:ascii="Arial" w:hAnsi="Arial" w:cs="Arial"/>
                <w:sz w:val="20"/>
                <w:szCs w:val="20"/>
                <w:lang w:val="en-US"/>
              </w:rPr>
            </w:pPr>
            <w:r w:rsidRPr="003F70F0">
              <w:rPr>
                <w:rFonts w:ascii="Arial" w:hAnsi="Arial" w:cs="Arial"/>
                <w:sz w:val="20"/>
                <w:szCs w:val="20"/>
                <w:lang w:val="en-US"/>
              </w:rPr>
              <w:t xml:space="preserve">Share information about the Bullying </w:t>
            </w:r>
            <w:r w:rsidRPr="003F70F0">
              <w:rPr>
                <w:rFonts w:ascii="Arial" w:hAnsi="Arial" w:cs="Arial"/>
                <w:sz w:val="20"/>
                <w:szCs w:val="20"/>
                <w:lang w:val="en-US"/>
              </w:rPr>
              <w:br/>
              <w:t>Advice Service</w:t>
            </w:r>
          </w:p>
          <w:p w14:paraId="6165FB5B" w14:textId="423E7105" w:rsidR="003F70F0" w:rsidRPr="003F70F0" w:rsidRDefault="003F70F0" w:rsidP="003F70F0">
            <w:pPr>
              <w:pStyle w:val="NoSpacing"/>
              <w:numPr>
                <w:ilvl w:val="0"/>
                <w:numId w:val="25"/>
              </w:numPr>
              <w:rPr>
                <w:rFonts w:ascii="Arial" w:hAnsi="Arial" w:cs="Arial"/>
                <w:sz w:val="20"/>
                <w:szCs w:val="20"/>
                <w:lang w:val="en-US"/>
              </w:rPr>
            </w:pPr>
            <w:r w:rsidRPr="003F70F0">
              <w:rPr>
                <w:rFonts w:ascii="Arial" w:hAnsi="Arial" w:cs="Arial"/>
                <w:sz w:val="20"/>
                <w:szCs w:val="20"/>
                <w:lang w:val="en-US"/>
              </w:rPr>
              <w:t xml:space="preserve">Consider employing a </w:t>
            </w:r>
            <w:r w:rsidR="00E50F3F">
              <w:rPr>
                <w:rFonts w:ascii="Arial" w:hAnsi="Arial" w:cs="Arial"/>
                <w:sz w:val="20"/>
                <w:szCs w:val="20"/>
                <w:lang w:val="en-US"/>
              </w:rPr>
              <w:t>w</w:t>
            </w:r>
            <w:r w:rsidRPr="003F70F0">
              <w:rPr>
                <w:rFonts w:ascii="Arial" w:hAnsi="Arial" w:cs="Arial"/>
                <w:sz w:val="20"/>
                <w:szCs w:val="20"/>
                <w:lang w:val="en-US"/>
              </w:rPr>
              <w:t>ell</w:t>
            </w:r>
            <w:r w:rsidR="00E50F3F">
              <w:rPr>
                <w:rFonts w:ascii="Arial" w:hAnsi="Arial" w:cs="Arial"/>
                <w:sz w:val="20"/>
                <w:szCs w:val="20"/>
                <w:lang w:val="en-US"/>
              </w:rPr>
              <w:t>b</w:t>
            </w:r>
            <w:r w:rsidRPr="003F70F0">
              <w:rPr>
                <w:rFonts w:ascii="Arial" w:hAnsi="Arial" w:cs="Arial"/>
                <w:sz w:val="20"/>
                <w:szCs w:val="20"/>
                <w:lang w:val="en-US"/>
              </w:rPr>
              <w:t xml:space="preserve">eing </w:t>
            </w:r>
            <w:r w:rsidR="00E50F3F">
              <w:rPr>
                <w:rFonts w:ascii="Arial" w:hAnsi="Arial" w:cs="Arial"/>
                <w:sz w:val="20"/>
                <w:szCs w:val="20"/>
                <w:lang w:val="en-US"/>
              </w:rPr>
              <w:t>f</w:t>
            </w:r>
            <w:r w:rsidRPr="003F70F0">
              <w:rPr>
                <w:rFonts w:ascii="Arial" w:hAnsi="Arial" w:cs="Arial"/>
                <w:sz w:val="20"/>
                <w:szCs w:val="20"/>
                <w:lang w:val="en-US"/>
              </w:rPr>
              <w:t xml:space="preserve">acilitator </w:t>
            </w:r>
            <w:r w:rsidRPr="003F70F0">
              <w:rPr>
                <w:rFonts w:ascii="Arial" w:hAnsi="Arial" w:cs="Arial"/>
                <w:sz w:val="20"/>
                <w:szCs w:val="20"/>
                <w:lang w:val="en-US"/>
              </w:rPr>
              <w:br/>
              <w:t xml:space="preserve">as an independent </w:t>
            </w:r>
            <w:r w:rsidR="00E50F3F">
              <w:rPr>
                <w:rFonts w:ascii="Arial" w:hAnsi="Arial" w:cs="Arial"/>
                <w:sz w:val="20"/>
                <w:szCs w:val="20"/>
                <w:lang w:val="en-US"/>
              </w:rPr>
              <w:t>third</w:t>
            </w:r>
            <w:r w:rsidRPr="003F70F0">
              <w:rPr>
                <w:rFonts w:ascii="Arial" w:hAnsi="Arial" w:cs="Arial"/>
                <w:sz w:val="20"/>
                <w:szCs w:val="20"/>
                <w:lang w:val="en-US"/>
              </w:rPr>
              <w:t xml:space="preserve"> party to help address issues raised</w:t>
            </w:r>
          </w:p>
        </w:tc>
        <w:tc>
          <w:tcPr>
            <w:tcW w:w="1297" w:type="dxa"/>
            <w:shd w:val="clear" w:color="auto" w:fill="C5E0B3"/>
          </w:tcPr>
          <w:p w14:paraId="2068B916" w14:textId="77777777" w:rsidR="003F70F0" w:rsidRPr="003F70F0" w:rsidRDefault="003F70F0" w:rsidP="003F70F0">
            <w:pPr>
              <w:pStyle w:val="NormalWeb"/>
              <w:rPr>
                <w:rFonts w:ascii="Arial" w:hAnsi="Arial" w:cs="Arial"/>
                <w:color w:val="000000"/>
                <w:sz w:val="20"/>
                <w:szCs w:val="20"/>
              </w:rPr>
            </w:pPr>
          </w:p>
        </w:tc>
        <w:tc>
          <w:tcPr>
            <w:tcW w:w="2551" w:type="dxa"/>
          </w:tcPr>
          <w:p w14:paraId="6C915176" w14:textId="171E06D1"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lang w:val="en-US"/>
              </w:rPr>
              <w:t>Producers/UM/LM</w:t>
            </w:r>
          </w:p>
        </w:tc>
        <w:tc>
          <w:tcPr>
            <w:tcW w:w="3119" w:type="dxa"/>
          </w:tcPr>
          <w:p w14:paraId="1DEF1F38" w14:textId="77777777" w:rsidR="003F70F0" w:rsidRPr="003F70F0" w:rsidRDefault="003F70F0" w:rsidP="003F70F0">
            <w:pPr>
              <w:pStyle w:val="NormalWeb"/>
              <w:rPr>
                <w:rFonts w:ascii="Arial" w:hAnsi="Arial" w:cs="Arial"/>
                <w:color w:val="000000"/>
                <w:sz w:val="20"/>
                <w:szCs w:val="20"/>
              </w:rPr>
            </w:pPr>
          </w:p>
        </w:tc>
      </w:tr>
      <w:tr w:rsidR="003F70F0" w:rsidRPr="003264EF" w14:paraId="033C2B3C" w14:textId="77777777" w:rsidTr="003F70F0">
        <w:trPr>
          <w:trHeight w:val="1241"/>
        </w:trPr>
        <w:tc>
          <w:tcPr>
            <w:tcW w:w="988" w:type="dxa"/>
          </w:tcPr>
          <w:p w14:paraId="41492049" w14:textId="75F840F6"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rPr>
              <w:lastRenderedPageBreak/>
              <w:t>4</w:t>
            </w:r>
          </w:p>
        </w:tc>
        <w:tc>
          <w:tcPr>
            <w:tcW w:w="3258" w:type="dxa"/>
          </w:tcPr>
          <w:p w14:paraId="2D686A5C" w14:textId="4FE110AE"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lang w:val="en-US"/>
              </w:rPr>
              <w:t>Poor relationships/ongoing grievances between team members</w:t>
            </w:r>
          </w:p>
        </w:tc>
        <w:tc>
          <w:tcPr>
            <w:tcW w:w="1278" w:type="dxa"/>
            <w:shd w:val="clear" w:color="auto" w:fill="FFF2CC"/>
          </w:tcPr>
          <w:p w14:paraId="19C51D19" w14:textId="77777777" w:rsidR="003F70F0" w:rsidRPr="003F70F0" w:rsidRDefault="003F70F0" w:rsidP="003F70F0">
            <w:pPr>
              <w:pStyle w:val="NormalWeb"/>
              <w:rPr>
                <w:rFonts w:ascii="Arial" w:hAnsi="Arial" w:cs="Arial"/>
                <w:color w:val="000000"/>
                <w:sz w:val="20"/>
                <w:szCs w:val="20"/>
              </w:rPr>
            </w:pPr>
          </w:p>
        </w:tc>
        <w:tc>
          <w:tcPr>
            <w:tcW w:w="2672" w:type="dxa"/>
          </w:tcPr>
          <w:p w14:paraId="0FF4CCF1" w14:textId="03243263" w:rsidR="003F70F0" w:rsidRPr="003F70F0" w:rsidRDefault="003F70F0" w:rsidP="003F70F0">
            <w:pPr>
              <w:pStyle w:val="NoSpacing"/>
              <w:numPr>
                <w:ilvl w:val="0"/>
                <w:numId w:val="26"/>
              </w:numPr>
              <w:rPr>
                <w:rFonts w:ascii="Arial" w:hAnsi="Arial" w:cs="Arial"/>
                <w:sz w:val="20"/>
                <w:szCs w:val="20"/>
                <w:lang w:val="en-US"/>
              </w:rPr>
            </w:pPr>
            <w:r w:rsidRPr="003F70F0">
              <w:rPr>
                <w:rFonts w:ascii="Arial" w:hAnsi="Arial" w:cs="Arial"/>
                <w:sz w:val="20"/>
                <w:szCs w:val="20"/>
                <w:lang w:val="en-US"/>
              </w:rPr>
              <w:t>Discuss problems openly with</w:t>
            </w:r>
            <w:r w:rsidR="00E50F3F">
              <w:rPr>
                <w:rFonts w:ascii="Arial" w:hAnsi="Arial" w:cs="Arial"/>
                <w:sz w:val="20"/>
                <w:szCs w:val="20"/>
                <w:lang w:val="en-US"/>
              </w:rPr>
              <w:t xml:space="preserve"> </w:t>
            </w:r>
            <w:r w:rsidRPr="003F70F0">
              <w:rPr>
                <w:rFonts w:ascii="Arial" w:hAnsi="Arial" w:cs="Arial"/>
                <w:sz w:val="20"/>
                <w:szCs w:val="20"/>
                <w:lang w:val="en-US"/>
              </w:rPr>
              <w:t xml:space="preserve">individuals </w:t>
            </w:r>
            <w:r w:rsidRPr="003F70F0">
              <w:rPr>
                <w:rFonts w:ascii="Arial" w:hAnsi="Arial" w:cs="Arial"/>
                <w:sz w:val="20"/>
                <w:szCs w:val="20"/>
                <w:lang w:val="en-US"/>
              </w:rPr>
              <w:br/>
              <w:t>at an early stage</w:t>
            </w:r>
          </w:p>
          <w:p w14:paraId="38C5CCF4" w14:textId="77777777" w:rsidR="003F70F0" w:rsidRPr="003F70F0" w:rsidRDefault="003F70F0" w:rsidP="003F70F0">
            <w:pPr>
              <w:pStyle w:val="NoSpacing"/>
              <w:numPr>
                <w:ilvl w:val="0"/>
                <w:numId w:val="26"/>
              </w:numPr>
              <w:rPr>
                <w:rFonts w:ascii="Arial" w:hAnsi="Arial" w:cs="Arial"/>
                <w:sz w:val="20"/>
                <w:szCs w:val="20"/>
                <w:lang w:val="en-US"/>
              </w:rPr>
            </w:pPr>
            <w:r w:rsidRPr="003F70F0">
              <w:rPr>
                <w:rFonts w:ascii="Arial" w:hAnsi="Arial" w:cs="Arial"/>
                <w:sz w:val="20"/>
                <w:szCs w:val="20"/>
                <w:lang w:val="en-US"/>
              </w:rPr>
              <w:t>Check skills of management or provide management coaching</w:t>
            </w:r>
          </w:p>
          <w:p w14:paraId="40F49670" w14:textId="1EADC38D" w:rsidR="003F70F0" w:rsidRPr="003F70F0" w:rsidRDefault="003F70F0" w:rsidP="003F70F0">
            <w:pPr>
              <w:pStyle w:val="NoSpacing"/>
              <w:numPr>
                <w:ilvl w:val="0"/>
                <w:numId w:val="26"/>
              </w:numPr>
              <w:rPr>
                <w:rFonts w:ascii="Arial" w:hAnsi="Arial" w:cs="Arial"/>
                <w:sz w:val="20"/>
                <w:szCs w:val="20"/>
                <w:lang w:val="en-US"/>
              </w:rPr>
            </w:pPr>
            <w:r w:rsidRPr="003F70F0">
              <w:rPr>
                <w:rFonts w:ascii="Arial" w:hAnsi="Arial" w:cs="Arial"/>
                <w:sz w:val="20"/>
                <w:szCs w:val="20"/>
                <w:lang w:val="en-US"/>
              </w:rPr>
              <w:t>Ensure grievance policies include a proces</w:t>
            </w:r>
            <w:r w:rsidR="00E50F3F">
              <w:rPr>
                <w:rFonts w:ascii="Arial" w:hAnsi="Arial" w:cs="Arial"/>
                <w:sz w:val="20"/>
                <w:szCs w:val="20"/>
                <w:lang w:val="en-US"/>
              </w:rPr>
              <w:t>s</w:t>
            </w:r>
            <w:r w:rsidRPr="003F70F0">
              <w:rPr>
                <w:rFonts w:ascii="Arial" w:hAnsi="Arial" w:cs="Arial"/>
                <w:sz w:val="20"/>
                <w:szCs w:val="20"/>
                <w:lang w:val="en-US"/>
              </w:rPr>
              <w:t xml:space="preserve"> that can be followed and have defined personnel to deal with issues</w:t>
            </w:r>
            <w:r w:rsidR="00E50F3F">
              <w:rPr>
                <w:rFonts w:ascii="Arial" w:hAnsi="Arial" w:cs="Arial"/>
                <w:sz w:val="20"/>
                <w:szCs w:val="20"/>
                <w:lang w:val="en-US"/>
              </w:rPr>
              <w:t>,</w:t>
            </w:r>
            <w:r w:rsidRPr="003F70F0">
              <w:rPr>
                <w:rFonts w:ascii="Arial" w:hAnsi="Arial" w:cs="Arial"/>
                <w:sz w:val="20"/>
                <w:szCs w:val="20"/>
                <w:lang w:val="en-US"/>
              </w:rPr>
              <w:t xml:space="preserve"> such as a producer</w:t>
            </w:r>
          </w:p>
          <w:p w14:paraId="39F9FB1C" w14:textId="26DB2A5A" w:rsidR="003F70F0" w:rsidRPr="003F70F0" w:rsidRDefault="003F70F0" w:rsidP="003F70F0">
            <w:pPr>
              <w:pStyle w:val="NoSpacing"/>
              <w:numPr>
                <w:ilvl w:val="0"/>
                <w:numId w:val="26"/>
              </w:numPr>
              <w:rPr>
                <w:rFonts w:ascii="Arial" w:hAnsi="Arial" w:cs="Arial"/>
                <w:sz w:val="20"/>
                <w:szCs w:val="20"/>
                <w:lang w:val="en-US"/>
              </w:rPr>
            </w:pPr>
            <w:r w:rsidRPr="003F70F0">
              <w:rPr>
                <w:rFonts w:ascii="Arial" w:hAnsi="Arial" w:cs="Arial"/>
                <w:sz w:val="20"/>
                <w:szCs w:val="20"/>
                <w:lang w:val="en-US"/>
              </w:rPr>
              <w:t>Consider mediation training for managers</w:t>
            </w:r>
          </w:p>
        </w:tc>
        <w:tc>
          <w:tcPr>
            <w:tcW w:w="1297" w:type="dxa"/>
            <w:shd w:val="clear" w:color="auto" w:fill="C5E0B3"/>
          </w:tcPr>
          <w:p w14:paraId="46232F66" w14:textId="77777777" w:rsidR="003F70F0" w:rsidRPr="003F70F0" w:rsidRDefault="003F70F0" w:rsidP="003F70F0">
            <w:pPr>
              <w:pStyle w:val="NormalWeb"/>
              <w:rPr>
                <w:rFonts w:ascii="Arial" w:hAnsi="Arial" w:cs="Arial"/>
                <w:color w:val="000000"/>
                <w:sz w:val="20"/>
                <w:szCs w:val="20"/>
              </w:rPr>
            </w:pPr>
          </w:p>
        </w:tc>
        <w:tc>
          <w:tcPr>
            <w:tcW w:w="2551" w:type="dxa"/>
          </w:tcPr>
          <w:p w14:paraId="4EDE27CE" w14:textId="2FA370A2"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lang w:val="en-US"/>
              </w:rPr>
              <w:t>Producers</w:t>
            </w:r>
          </w:p>
        </w:tc>
        <w:tc>
          <w:tcPr>
            <w:tcW w:w="3119" w:type="dxa"/>
          </w:tcPr>
          <w:p w14:paraId="3BA9FC2D" w14:textId="77777777" w:rsidR="003F70F0" w:rsidRPr="003F70F0" w:rsidRDefault="003F70F0" w:rsidP="003F70F0">
            <w:pPr>
              <w:pStyle w:val="NormalWeb"/>
              <w:rPr>
                <w:rFonts w:ascii="Arial" w:hAnsi="Arial" w:cs="Arial"/>
                <w:color w:val="000000"/>
                <w:sz w:val="20"/>
                <w:szCs w:val="20"/>
              </w:rPr>
            </w:pPr>
          </w:p>
        </w:tc>
      </w:tr>
    </w:tbl>
    <w:p w14:paraId="5D22E317" w14:textId="77777777" w:rsidR="00E50F3F" w:rsidRDefault="00E50F3F">
      <w:pPr>
        <w:rPr>
          <w:rFonts w:ascii="Arial" w:eastAsia="Times New Roman" w:hAnsi="Arial" w:cs="Arial"/>
          <w:b/>
          <w:color w:val="000000" w:themeColor="text1"/>
          <w:kern w:val="0"/>
          <w:sz w:val="30"/>
          <w:szCs w:val="30"/>
          <w:lang w:eastAsia="en-GB"/>
          <w14:ligatures w14:val="none"/>
        </w:rPr>
      </w:pPr>
      <w:r>
        <w:rPr>
          <w:rFonts w:ascii="Arial" w:hAnsi="Arial" w:cs="Arial"/>
          <w:b/>
          <w:color w:val="000000" w:themeColor="text1"/>
          <w:sz w:val="30"/>
          <w:szCs w:val="30"/>
        </w:rPr>
        <w:br w:type="page"/>
      </w:r>
    </w:p>
    <w:p w14:paraId="4282FF07" w14:textId="0B33CBEC" w:rsidR="00D95CEB" w:rsidRPr="00EE2BE6" w:rsidRDefault="004A4E85" w:rsidP="00836920">
      <w:pPr>
        <w:pStyle w:val="NormalWeb"/>
        <w:rPr>
          <w:rFonts w:ascii="Arial" w:hAnsi="Arial" w:cs="Arial"/>
          <w:b/>
          <w:bCs/>
          <w:color w:val="000000"/>
          <w:sz w:val="30"/>
          <w:szCs w:val="30"/>
        </w:rPr>
      </w:pPr>
      <w:r w:rsidRPr="00EE2BE6">
        <w:rPr>
          <w:rFonts w:ascii="Arial" w:hAnsi="Arial" w:cs="Arial"/>
          <w:b/>
          <w:color w:val="000000" w:themeColor="text1"/>
          <w:sz w:val="30"/>
          <w:szCs w:val="30"/>
        </w:rPr>
        <w:lastRenderedPageBreak/>
        <w:t>Work area</w:t>
      </w:r>
      <w:r w:rsidR="009D44C1" w:rsidRPr="00EE2BE6">
        <w:rPr>
          <w:rFonts w:ascii="Arial" w:hAnsi="Arial" w:cs="Arial"/>
          <w:b/>
          <w:bCs/>
          <w:color w:val="000000"/>
          <w:sz w:val="30"/>
          <w:szCs w:val="30"/>
        </w:rPr>
        <w:t xml:space="preserve"> 3: </w:t>
      </w:r>
      <w:r w:rsidR="00836920" w:rsidRPr="00EE2BE6">
        <w:rPr>
          <w:rFonts w:ascii="Arial" w:hAnsi="Arial" w:cs="Arial"/>
          <w:b/>
          <w:bCs/>
          <w:color w:val="000000"/>
          <w:sz w:val="30"/>
          <w:szCs w:val="30"/>
        </w:rPr>
        <w:t xml:space="preserve">Support </w:t>
      </w:r>
    </w:p>
    <w:p w14:paraId="2B78D95E" w14:textId="2C2A2776" w:rsidR="00836920" w:rsidRPr="003264EF" w:rsidRDefault="00D95CEB" w:rsidP="00836920">
      <w:pPr>
        <w:pStyle w:val="NormalWeb"/>
        <w:rPr>
          <w:rFonts w:ascii="Arial" w:hAnsi="Arial" w:cs="Arial"/>
          <w:b/>
          <w:bCs/>
          <w:color w:val="000000"/>
          <w:sz w:val="22"/>
          <w:szCs w:val="22"/>
        </w:rPr>
      </w:pPr>
      <w:r>
        <w:rPr>
          <w:rFonts w:ascii="Arial" w:hAnsi="Arial" w:cs="Arial"/>
          <w:color w:val="000000"/>
          <w:sz w:val="22"/>
          <w:szCs w:val="22"/>
        </w:rPr>
        <w:t>I</w:t>
      </w:r>
      <w:r w:rsidR="00836920" w:rsidRPr="003264EF">
        <w:rPr>
          <w:rFonts w:ascii="Arial" w:hAnsi="Arial" w:cs="Arial"/>
          <w:color w:val="000000"/>
          <w:sz w:val="22"/>
          <w:szCs w:val="22"/>
        </w:rPr>
        <w:t>nclud</w:t>
      </w:r>
      <w:r>
        <w:rPr>
          <w:rFonts w:ascii="Arial" w:hAnsi="Arial" w:cs="Arial"/>
          <w:color w:val="000000"/>
          <w:sz w:val="22"/>
          <w:szCs w:val="22"/>
        </w:rPr>
        <w:t>es</w:t>
      </w:r>
      <w:r w:rsidR="000A6072">
        <w:rPr>
          <w:rFonts w:ascii="Arial" w:hAnsi="Arial" w:cs="Arial"/>
          <w:color w:val="000000"/>
          <w:sz w:val="22"/>
          <w:szCs w:val="22"/>
        </w:rPr>
        <w:t xml:space="preserve"> risk areas such as</w:t>
      </w:r>
      <w:r w:rsidR="00836920" w:rsidRPr="003264EF">
        <w:rPr>
          <w:rFonts w:ascii="Arial" w:hAnsi="Arial" w:cs="Arial"/>
          <w:color w:val="000000"/>
          <w:sz w:val="22"/>
          <w:szCs w:val="22"/>
        </w:rPr>
        <w:t>:</w:t>
      </w:r>
    </w:p>
    <w:p w14:paraId="57661C82" w14:textId="53EF045C"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Encouragement</w:t>
      </w:r>
    </w:p>
    <w:p w14:paraId="3F15E836" w14:textId="092439F7"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Sponsorship</w:t>
      </w:r>
    </w:p>
    <w:p w14:paraId="51BF88CF" w14:textId="7D0B157A"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Resources provided by the industry, production, line management and colleagues</w:t>
      </w:r>
    </w:p>
    <w:tbl>
      <w:tblPr>
        <w:tblStyle w:val="TableGrid"/>
        <w:tblW w:w="15163" w:type="dxa"/>
        <w:tblLayout w:type="fixed"/>
        <w:tblLook w:val="04A0" w:firstRow="1" w:lastRow="0" w:firstColumn="1" w:lastColumn="0" w:noHBand="0" w:noVBand="1"/>
      </w:tblPr>
      <w:tblGrid>
        <w:gridCol w:w="988"/>
        <w:gridCol w:w="3258"/>
        <w:gridCol w:w="1278"/>
        <w:gridCol w:w="2672"/>
        <w:gridCol w:w="1297"/>
        <w:gridCol w:w="2551"/>
        <w:gridCol w:w="3119"/>
      </w:tblGrid>
      <w:tr w:rsidR="00CD5AE8" w:rsidRPr="003264EF" w14:paraId="52985610" w14:textId="77777777" w:rsidTr="00EE2BE6">
        <w:trPr>
          <w:trHeight w:val="736"/>
        </w:trPr>
        <w:tc>
          <w:tcPr>
            <w:tcW w:w="988" w:type="dxa"/>
            <w:shd w:val="clear" w:color="auto" w:fill="F2F2F2" w:themeFill="background1" w:themeFillShade="F2"/>
            <w:vAlign w:val="center"/>
          </w:tcPr>
          <w:p w14:paraId="26B31ABB" w14:textId="296FF41A"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Issue</w:t>
            </w:r>
            <w:r w:rsidRPr="003264EF">
              <w:rPr>
                <w:rFonts w:ascii="Arial" w:hAnsi="Arial" w:cs="Arial"/>
                <w:color w:val="000000"/>
                <w:sz w:val="22"/>
                <w:szCs w:val="22"/>
              </w:rPr>
              <w:t xml:space="preserve"> number</w:t>
            </w:r>
          </w:p>
        </w:tc>
        <w:tc>
          <w:tcPr>
            <w:tcW w:w="3258" w:type="dxa"/>
            <w:shd w:val="clear" w:color="auto" w:fill="F2F2F2" w:themeFill="background1" w:themeFillShade="F2"/>
            <w:vAlign w:val="center"/>
          </w:tcPr>
          <w:p w14:paraId="40154ABB" w14:textId="2627B500"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Hazard</w:t>
            </w:r>
            <w:r w:rsidRPr="003264EF">
              <w:rPr>
                <w:rFonts w:ascii="Arial" w:hAnsi="Arial" w:cs="Arial"/>
                <w:color w:val="000000"/>
                <w:sz w:val="22"/>
                <w:szCs w:val="22"/>
              </w:rPr>
              <w:t xml:space="preserve"> identified</w:t>
            </w:r>
          </w:p>
        </w:tc>
        <w:tc>
          <w:tcPr>
            <w:tcW w:w="1278" w:type="dxa"/>
            <w:shd w:val="clear" w:color="auto" w:fill="F2F2F2" w:themeFill="background1" w:themeFillShade="F2"/>
            <w:vAlign w:val="center"/>
          </w:tcPr>
          <w:p w14:paraId="0BE0B6C3" w14:textId="2297D86F"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Risk level</w:t>
            </w:r>
            <w:r w:rsidRPr="003264EF">
              <w:rPr>
                <w:rFonts w:ascii="Arial" w:hAnsi="Arial" w:cs="Arial"/>
                <w:color w:val="000000"/>
                <w:sz w:val="22"/>
                <w:szCs w:val="22"/>
              </w:rPr>
              <w:t xml:space="preserve"> – no controls</w:t>
            </w:r>
          </w:p>
        </w:tc>
        <w:tc>
          <w:tcPr>
            <w:tcW w:w="2672" w:type="dxa"/>
            <w:shd w:val="clear" w:color="auto" w:fill="F2F2F2" w:themeFill="background1" w:themeFillShade="F2"/>
            <w:vAlign w:val="center"/>
          </w:tcPr>
          <w:p w14:paraId="46D00D9D" w14:textId="3D414AB4"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Proposed c</w:t>
            </w:r>
            <w:r w:rsidRPr="003264EF">
              <w:rPr>
                <w:rFonts w:ascii="Arial" w:hAnsi="Arial" w:cs="Arial"/>
                <w:color w:val="000000"/>
                <w:sz w:val="22"/>
                <w:szCs w:val="22"/>
              </w:rPr>
              <w:t>ontrol measures and actions</w:t>
            </w:r>
          </w:p>
        </w:tc>
        <w:tc>
          <w:tcPr>
            <w:tcW w:w="1297" w:type="dxa"/>
            <w:shd w:val="clear" w:color="auto" w:fill="F2F2F2" w:themeFill="background1" w:themeFillShade="F2"/>
            <w:vAlign w:val="center"/>
          </w:tcPr>
          <w:p w14:paraId="36A71168" w14:textId="61F59EED"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R</w:t>
            </w:r>
            <w:r>
              <w:rPr>
                <w:rFonts w:ascii="Arial" w:hAnsi="Arial" w:cs="Arial"/>
                <w:color w:val="000000"/>
                <w:sz w:val="22"/>
                <w:szCs w:val="22"/>
              </w:rPr>
              <w:t>isk level</w:t>
            </w:r>
            <w:r>
              <w:rPr>
                <w:rFonts w:ascii="Arial" w:hAnsi="Arial" w:cs="Arial"/>
                <w:color w:val="000000"/>
                <w:sz w:val="22"/>
                <w:szCs w:val="22"/>
              </w:rPr>
              <w:br/>
            </w:r>
            <w:r w:rsidRPr="003264EF">
              <w:rPr>
                <w:rFonts w:ascii="Arial" w:hAnsi="Arial" w:cs="Arial"/>
                <w:color w:val="000000"/>
                <w:sz w:val="22"/>
                <w:szCs w:val="22"/>
              </w:rPr>
              <w:t>– with controls</w:t>
            </w:r>
          </w:p>
        </w:tc>
        <w:tc>
          <w:tcPr>
            <w:tcW w:w="2551" w:type="dxa"/>
            <w:shd w:val="clear" w:color="auto" w:fill="F2F2F2" w:themeFill="background1" w:themeFillShade="F2"/>
            <w:vAlign w:val="center"/>
          </w:tcPr>
          <w:p w14:paraId="4253A6A9" w14:textId="4CB06D1B"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19" w:type="dxa"/>
            <w:shd w:val="clear" w:color="auto" w:fill="F2F2F2" w:themeFill="background1" w:themeFillShade="F2"/>
            <w:vAlign w:val="center"/>
          </w:tcPr>
          <w:p w14:paraId="1E2D801B" w14:textId="3EA3FCB0"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1B4805" w:rsidRPr="001B4805" w14:paraId="1AE20BE0" w14:textId="77777777" w:rsidTr="001B4805">
        <w:trPr>
          <w:trHeight w:val="1291"/>
        </w:trPr>
        <w:tc>
          <w:tcPr>
            <w:tcW w:w="988" w:type="dxa"/>
          </w:tcPr>
          <w:p w14:paraId="392A7DE1" w14:textId="1499DF5D"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rPr>
              <w:t>1</w:t>
            </w:r>
          </w:p>
        </w:tc>
        <w:tc>
          <w:tcPr>
            <w:tcW w:w="3258" w:type="dxa"/>
          </w:tcPr>
          <w:p w14:paraId="2E2BE0F4" w14:textId="6E1AA4FC"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rPr>
              <w:t>Crew feel unable to raise issues/concerns</w:t>
            </w:r>
          </w:p>
        </w:tc>
        <w:tc>
          <w:tcPr>
            <w:tcW w:w="1278" w:type="dxa"/>
            <w:shd w:val="clear" w:color="auto" w:fill="FFF2CC"/>
          </w:tcPr>
          <w:p w14:paraId="6461BDAA" w14:textId="77777777" w:rsidR="001B4805" w:rsidRPr="001B4805" w:rsidRDefault="001B4805" w:rsidP="001B4805">
            <w:pPr>
              <w:pStyle w:val="NormalWeb"/>
              <w:rPr>
                <w:rFonts w:ascii="Arial" w:hAnsi="Arial" w:cs="Arial"/>
                <w:sz w:val="20"/>
                <w:szCs w:val="20"/>
              </w:rPr>
            </w:pPr>
          </w:p>
        </w:tc>
        <w:tc>
          <w:tcPr>
            <w:tcW w:w="2672" w:type="dxa"/>
          </w:tcPr>
          <w:p w14:paraId="0F384C37" w14:textId="19C5F977" w:rsidR="001B4805" w:rsidRPr="001B4805" w:rsidRDefault="001B4805" w:rsidP="001B4805">
            <w:pPr>
              <w:pStyle w:val="ListParagraph"/>
              <w:numPr>
                <w:ilvl w:val="0"/>
                <w:numId w:val="28"/>
              </w:numPr>
              <w:rPr>
                <w:rFonts w:ascii="Arial" w:hAnsi="Arial" w:cs="Arial"/>
                <w:sz w:val="20"/>
                <w:szCs w:val="20"/>
              </w:rPr>
            </w:pPr>
            <w:r w:rsidRPr="001B4805">
              <w:rPr>
                <w:rFonts w:ascii="Arial" w:hAnsi="Arial" w:cs="Arial"/>
                <w:sz w:val="20"/>
                <w:szCs w:val="20"/>
              </w:rPr>
              <w:t xml:space="preserve">Set the tone early in the production, </w:t>
            </w:r>
            <w:r w:rsidRPr="001B4805">
              <w:rPr>
                <w:rFonts w:ascii="Arial" w:hAnsi="Arial" w:cs="Arial"/>
                <w:sz w:val="20"/>
                <w:szCs w:val="20"/>
              </w:rPr>
              <w:br/>
              <w:t xml:space="preserve">be open and destigmatise mental </w:t>
            </w:r>
            <w:r w:rsidRPr="001B4805">
              <w:rPr>
                <w:rFonts w:ascii="Arial" w:hAnsi="Arial" w:cs="Arial"/>
                <w:sz w:val="20"/>
                <w:szCs w:val="20"/>
              </w:rPr>
              <w:br/>
              <w:t>health problem</w:t>
            </w:r>
            <w:r w:rsidR="00151EF0">
              <w:rPr>
                <w:rFonts w:ascii="Arial" w:hAnsi="Arial" w:cs="Arial"/>
                <w:sz w:val="20"/>
                <w:szCs w:val="20"/>
              </w:rPr>
              <w:t>s</w:t>
            </w:r>
          </w:p>
          <w:p w14:paraId="721C95D7" w14:textId="77777777" w:rsidR="001B4805" w:rsidRDefault="001B4805" w:rsidP="001B4805">
            <w:pPr>
              <w:pStyle w:val="ListParagraph"/>
              <w:numPr>
                <w:ilvl w:val="0"/>
                <w:numId w:val="28"/>
              </w:numPr>
              <w:rPr>
                <w:rFonts w:ascii="Arial" w:hAnsi="Arial" w:cs="Arial"/>
                <w:sz w:val="20"/>
                <w:szCs w:val="20"/>
              </w:rPr>
            </w:pPr>
            <w:r w:rsidRPr="001B4805">
              <w:rPr>
                <w:rFonts w:ascii="Arial" w:hAnsi="Arial" w:cs="Arial"/>
                <w:sz w:val="20"/>
                <w:szCs w:val="20"/>
              </w:rPr>
              <w:t>Ensure all crew know how to raise concerns and who to raise them with</w:t>
            </w:r>
          </w:p>
          <w:p w14:paraId="19CE52CE" w14:textId="77777777" w:rsidR="001B4805" w:rsidRDefault="001B4805" w:rsidP="001B4805">
            <w:pPr>
              <w:pStyle w:val="ListParagraph"/>
              <w:numPr>
                <w:ilvl w:val="0"/>
                <w:numId w:val="28"/>
              </w:numPr>
              <w:rPr>
                <w:rFonts w:ascii="Arial" w:hAnsi="Arial" w:cs="Arial"/>
                <w:sz w:val="20"/>
                <w:szCs w:val="20"/>
              </w:rPr>
            </w:pPr>
            <w:r w:rsidRPr="001B4805">
              <w:rPr>
                <w:rFonts w:ascii="Arial" w:hAnsi="Arial" w:cs="Arial"/>
                <w:sz w:val="20"/>
                <w:szCs w:val="20"/>
              </w:rPr>
              <w:t xml:space="preserve">Hold a senior team wellbeing briefing </w:t>
            </w:r>
            <w:r w:rsidRPr="001B4805">
              <w:rPr>
                <w:rFonts w:ascii="Arial" w:hAnsi="Arial" w:cs="Arial"/>
                <w:sz w:val="20"/>
                <w:szCs w:val="20"/>
              </w:rPr>
              <w:br/>
              <w:t>and agree your production values</w:t>
            </w:r>
          </w:p>
          <w:p w14:paraId="14B61879" w14:textId="08B18581" w:rsidR="001B4805" w:rsidRPr="001B4805" w:rsidRDefault="001B4805" w:rsidP="001B4805">
            <w:pPr>
              <w:pStyle w:val="ListParagraph"/>
              <w:numPr>
                <w:ilvl w:val="0"/>
                <w:numId w:val="28"/>
              </w:numPr>
              <w:rPr>
                <w:rFonts w:ascii="Arial" w:hAnsi="Arial" w:cs="Arial"/>
                <w:sz w:val="20"/>
                <w:szCs w:val="20"/>
              </w:rPr>
            </w:pPr>
            <w:r w:rsidRPr="001B4805">
              <w:rPr>
                <w:rFonts w:ascii="Arial" w:hAnsi="Arial" w:cs="Arial"/>
                <w:sz w:val="20"/>
                <w:szCs w:val="20"/>
              </w:rPr>
              <w:t xml:space="preserve">Consider employing a </w:t>
            </w:r>
            <w:r w:rsidR="00151EF0">
              <w:rPr>
                <w:rFonts w:ascii="Arial" w:hAnsi="Arial" w:cs="Arial"/>
                <w:sz w:val="20"/>
                <w:szCs w:val="20"/>
              </w:rPr>
              <w:t>w</w:t>
            </w:r>
            <w:r w:rsidRPr="001B4805">
              <w:rPr>
                <w:rFonts w:ascii="Arial" w:hAnsi="Arial" w:cs="Arial"/>
                <w:sz w:val="20"/>
                <w:szCs w:val="20"/>
              </w:rPr>
              <w:t>ell</w:t>
            </w:r>
            <w:r w:rsidR="00151EF0">
              <w:rPr>
                <w:rFonts w:ascii="Arial" w:hAnsi="Arial" w:cs="Arial"/>
                <w:sz w:val="20"/>
                <w:szCs w:val="20"/>
              </w:rPr>
              <w:t>b</w:t>
            </w:r>
            <w:r w:rsidRPr="001B4805">
              <w:rPr>
                <w:rFonts w:ascii="Arial" w:hAnsi="Arial" w:cs="Arial"/>
                <w:sz w:val="20"/>
                <w:szCs w:val="20"/>
              </w:rPr>
              <w:t xml:space="preserve">eing facilitator as third party to help </w:t>
            </w:r>
          </w:p>
        </w:tc>
        <w:tc>
          <w:tcPr>
            <w:tcW w:w="1297" w:type="dxa"/>
            <w:shd w:val="clear" w:color="auto" w:fill="C5E0B3"/>
          </w:tcPr>
          <w:p w14:paraId="28D59B25" w14:textId="77777777" w:rsidR="001B4805" w:rsidRPr="001B4805" w:rsidRDefault="001B4805" w:rsidP="001B4805">
            <w:pPr>
              <w:pStyle w:val="NormalWeb"/>
              <w:rPr>
                <w:rFonts w:ascii="Arial" w:hAnsi="Arial" w:cs="Arial"/>
                <w:color w:val="000000"/>
                <w:sz w:val="20"/>
                <w:szCs w:val="20"/>
              </w:rPr>
            </w:pPr>
          </w:p>
        </w:tc>
        <w:tc>
          <w:tcPr>
            <w:tcW w:w="2551" w:type="dxa"/>
          </w:tcPr>
          <w:p w14:paraId="25ADB555" w14:textId="172CF3D4"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lang w:val="en-US"/>
              </w:rPr>
              <w:t>Producers</w:t>
            </w:r>
          </w:p>
        </w:tc>
        <w:tc>
          <w:tcPr>
            <w:tcW w:w="3119" w:type="dxa"/>
          </w:tcPr>
          <w:p w14:paraId="14123E05" w14:textId="77777777" w:rsidR="001B4805" w:rsidRPr="001B4805" w:rsidRDefault="001B4805" w:rsidP="001B4805">
            <w:pPr>
              <w:pStyle w:val="NormalWeb"/>
              <w:rPr>
                <w:rFonts w:ascii="Arial" w:hAnsi="Arial" w:cs="Arial"/>
                <w:color w:val="000000"/>
                <w:sz w:val="20"/>
                <w:szCs w:val="20"/>
              </w:rPr>
            </w:pPr>
          </w:p>
        </w:tc>
      </w:tr>
      <w:tr w:rsidR="001B4805" w:rsidRPr="001B4805" w14:paraId="22F7B570" w14:textId="77777777" w:rsidTr="001B4805">
        <w:trPr>
          <w:trHeight w:val="1241"/>
        </w:trPr>
        <w:tc>
          <w:tcPr>
            <w:tcW w:w="988" w:type="dxa"/>
          </w:tcPr>
          <w:p w14:paraId="6CEE63D8" w14:textId="3292C9AF"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rPr>
              <w:t>2</w:t>
            </w:r>
          </w:p>
        </w:tc>
        <w:tc>
          <w:tcPr>
            <w:tcW w:w="3258" w:type="dxa"/>
          </w:tcPr>
          <w:p w14:paraId="10793CA6" w14:textId="445004DB"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rPr>
              <w:t>Crew feel unsupported in the workplace</w:t>
            </w:r>
          </w:p>
        </w:tc>
        <w:tc>
          <w:tcPr>
            <w:tcW w:w="1278" w:type="dxa"/>
            <w:shd w:val="clear" w:color="auto" w:fill="FFA3A3"/>
          </w:tcPr>
          <w:p w14:paraId="1618646E" w14:textId="77777777" w:rsidR="001B4805" w:rsidRPr="001B4805" w:rsidRDefault="001B4805" w:rsidP="001B4805">
            <w:pPr>
              <w:pStyle w:val="NormalWeb"/>
              <w:rPr>
                <w:rFonts w:ascii="Arial" w:hAnsi="Arial" w:cs="Arial"/>
                <w:color w:val="000000"/>
                <w:sz w:val="20"/>
                <w:szCs w:val="20"/>
              </w:rPr>
            </w:pPr>
          </w:p>
        </w:tc>
        <w:tc>
          <w:tcPr>
            <w:tcW w:w="2672" w:type="dxa"/>
          </w:tcPr>
          <w:p w14:paraId="3BB8F99C" w14:textId="1D5B52AD" w:rsidR="001B4805" w:rsidRDefault="001B4805" w:rsidP="001B4805">
            <w:pPr>
              <w:pStyle w:val="ListParagraph"/>
              <w:numPr>
                <w:ilvl w:val="0"/>
                <w:numId w:val="29"/>
              </w:numPr>
              <w:rPr>
                <w:rFonts w:ascii="Arial" w:hAnsi="Arial" w:cs="Arial"/>
                <w:sz w:val="20"/>
                <w:szCs w:val="20"/>
              </w:rPr>
            </w:pPr>
            <w:r w:rsidRPr="001B4805">
              <w:rPr>
                <w:rFonts w:ascii="Arial" w:hAnsi="Arial" w:cs="Arial"/>
                <w:sz w:val="20"/>
                <w:szCs w:val="20"/>
              </w:rPr>
              <w:t xml:space="preserve">Ensure all crew know who they can discuss issues with if their </w:t>
            </w:r>
            <w:proofErr w:type="spellStart"/>
            <w:r w:rsidRPr="001B4805">
              <w:rPr>
                <w:rFonts w:ascii="Arial" w:hAnsi="Arial" w:cs="Arial"/>
                <w:sz w:val="20"/>
                <w:szCs w:val="20"/>
              </w:rPr>
              <w:t>HoD</w:t>
            </w:r>
            <w:proofErr w:type="spellEnd"/>
            <w:r w:rsidRPr="001B4805">
              <w:rPr>
                <w:rFonts w:ascii="Arial" w:hAnsi="Arial" w:cs="Arial"/>
                <w:sz w:val="20"/>
                <w:szCs w:val="20"/>
              </w:rPr>
              <w:t xml:space="preserve"> or supervisor cannot or will not help</w:t>
            </w:r>
          </w:p>
          <w:p w14:paraId="447D26F4" w14:textId="6148EA3C" w:rsidR="001B4805" w:rsidRDefault="001B4805" w:rsidP="001B4805">
            <w:pPr>
              <w:pStyle w:val="ListParagraph"/>
              <w:numPr>
                <w:ilvl w:val="0"/>
                <w:numId w:val="29"/>
              </w:numPr>
              <w:rPr>
                <w:rFonts w:ascii="Arial" w:hAnsi="Arial" w:cs="Arial"/>
                <w:sz w:val="20"/>
                <w:szCs w:val="20"/>
              </w:rPr>
            </w:pPr>
            <w:r w:rsidRPr="001B4805">
              <w:rPr>
                <w:rFonts w:ascii="Arial" w:hAnsi="Arial" w:cs="Arial"/>
                <w:sz w:val="20"/>
                <w:szCs w:val="20"/>
              </w:rPr>
              <w:t>Ensure all external support agencies are communicated to crew</w:t>
            </w:r>
            <w:r w:rsidR="00151EF0">
              <w:rPr>
                <w:rFonts w:ascii="Arial" w:hAnsi="Arial" w:cs="Arial"/>
                <w:sz w:val="20"/>
                <w:szCs w:val="20"/>
              </w:rPr>
              <w:t xml:space="preserve"> –</w:t>
            </w:r>
            <w:r w:rsidRPr="001B4805">
              <w:rPr>
                <w:rFonts w:ascii="Arial" w:hAnsi="Arial" w:cs="Arial"/>
                <w:sz w:val="20"/>
                <w:szCs w:val="20"/>
              </w:rPr>
              <w:t xml:space="preserve"> for</w:t>
            </w:r>
            <w:r>
              <w:rPr>
                <w:rFonts w:ascii="Arial" w:hAnsi="Arial" w:cs="Arial"/>
                <w:sz w:val="20"/>
                <w:szCs w:val="20"/>
              </w:rPr>
              <w:t xml:space="preserve"> </w:t>
            </w:r>
            <w:r w:rsidRPr="001B4805">
              <w:rPr>
                <w:rFonts w:ascii="Arial" w:hAnsi="Arial" w:cs="Arial"/>
                <w:sz w:val="20"/>
                <w:szCs w:val="20"/>
              </w:rPr>
              <w:t>example, The Film and TV Charity Support Line,</w:t>
            </w:r>
            <w:r>
              <w:rPr>
                <w:rFonts w:ascii="Arial" w:hAnsi="Arial" w:cs="Arial"/>
                <w:sz w:val="20"/>
                <w:szCs w:val="20"/>
              </w:rPr>
              <w:t xml:space="preserve"> </w:t>
            </w:r>
            <w:proofErr w:type="spellStart"/>
            <w:r w:rsidRPr="001B4805">
              <w:rPr>
                <w:rFonts w:ascii="Arial" w:hAnsi="Arial" w:cs="Arial"/>
                <w:sz w:val="20"/>
                <w:szCs w:val="20"/>
              </w:rPr>
              <w:lastRenderedPageBreak/>
              <w:t>Bectu</w:t>
            </w:r>
            <w:proofErr w:type="spellEnd"/>
            <w:r w:rsidRPr="001B4805">
              <w:rPr>
                <w:rFonts w:ascii="Arial" w:hAnsi="Arial" w:cs="Arial"/>
                <w:sz w:val="20"/>
                <w:szCs w:val="20"/>
              </w:rPr>
              <w:t>,</w:t>
            </w:r>
            <w:r w:rsidR="00151EF0">
              <w:rPr>
                <w:rFonts w:ascii="Arial" w:hAnsi="Arial" w:cs="Arial"/>
                <w:sz w:val="20"/>
                <w:szCs w:val="20"/>
              </w:rPr>
              <w:t xml:space="preserve"> </w:t>
            </w:r>
            <w:r w:rsidRPr="001B4805">
              <w:rPr>
                <w:rFonts w:ascii="Arial" w:hAnsi="Arial" w:cs="Arial"/>
                <w:sz w:val="20"/>
                <w:szCs w:val="20"/>
              </w:rPr>
              <w:t xml:space="preserve">MHFAs/counsellors any HR function </w:t>
            </w:r>
          </w:p>
          <w:p w14:paraId="437FF2DA" w14:textId="77777777" w:rsidR="001B4805" w:rsidRDefault="001B4805" w:rsidP="001B4805">
            <w:pPr>
              <w:pStyle w:val="ListParagraph"/>
              <w:numPr>
                <w:ilvl w:val="0"/>
                <w:numId w:val="29"/>
              </w:numPr>
              <w:rPr>
                <w:rFonts w:ascii="Arial" w:hAnsi="Arial" w:cs="Arial"/>
                <w:sz w:val="20"/>
                <w:szCs w:val="20"/>
              </w:rPr>
            </w:pPr>
            <w:r w:rsidRPr="001B4805">
              <w:rPr>
                <w:rFonts w:ascii="Arial" w:hAnsi="Arial" w:cs="Arial"/>
                <w:sz w:val="20"/>
                <w:szCs w:val="20"/>
              </w:rPr>
              <w:t>Freelancer Wellbeing Hub</w:t>
            </w:r>
          </w:p>
          <w:p w14:paraId="70736EE9" w14:textId="77777777" w:rsidR="001B4805" w:rsidRPr="001B4805" w:rsidRDefault="001B4805" w:rsidP="001B4805">
            <w:pPr>
              <w:pStyle w:val="ListParagraph"/>
              <w:numPr>
                <w:ilvl w:val="0"/>
                <w:numId w:val="29"/>
              </w:numPr>
              <w:rPr>
                <w:rStyle w:val="normaltextrun"/>
                <w:rFonts w:ascii="Arial" w:hAnsi="Arial" w:cs="Arial"/>
                <w:sz w:val="20"/>
                <w:szCs w:val="20"/>
              </w:rPr>
            </w:pPr>
            <w:r w:rsidRPr="001B4805">
              <w:rPr>
                <w:rFonts w:ascii="Arial" w:hAnsi="Arial" w:cs="Arial"/>
                <w:sz w:val="20"/>
                <w:szCs w:val="20"/>
              </w:rPr>
              <w:t xml:space="preserve">Use the call sheet to re-iterate support routes, </w:t>
            </w:r>
            <w:r w:rsidRPr="001B4805">
              <w:rPr>
                <w:rFonts w:ascii="Arial" w:hAnsi="Arial" w:cs="Arial"/>
                <w:color w:val="000000" w:themeColor="text1"/>
                <w:sz w:val="20"/>
                <w:szCs w:val="20"/>
              </w:rPr>
              <w:t xml:space="preserve">include Employee Assistance Programme details if you have one or </w:t>
            </w:r>
            <w:r w:rsidRPr="001B4805">
              <w:rPr>
                <w:rStyle w:val="normaltextrun"/>
                <w:rFonts w:ascii="Arial" w:hAnsi="Arial" w:cs="Arial"/>
                <w:color w:val="000000" w:themeColor="text1"/>
                <w:sz w:val="20"/>
                <w:szCs w:val="20"/>
              </w:rPr>
              <w:t xml:space="preserve">provide access to </w:t>
            </w:r>
            <w:r w:rsidRPr="001B4805">
              <w:rPr>
                <w:rStyle w:val="normaltextrun"/>
                <w:rFonts w:ascii="Arial" w:hAnsi="Arial" w:cs="Arial"/>
                <w:color w:val="000000" w:themeColor="text1"/>
                <w:sz w:val="20"/>
                <w:szCs w:val="20"/>
              </w:rPr>
              <w:br/>
              <w:t>a therapist or psychologist</w:t>
            </w:r>
          </w:p>
          <w:p w14:paraId="7DEBC947" w14:textId="150B69A8" w:rsidR="00151EF0" w:rsidRDefault="001B4805" w:rsidP="001B4805">
            <w:pPr>
              <w:pStyle w:val="ListParagraph"/>
              <w:numPr>
                <w:ilvl w:val="0"/>
                <w:numId w:val="29"/>
              </w:numPr>
              <w:rPr>
                <w:rFonts w:ascii="Arial" w:hAnsi="Arial" w:cs="Arial"/>
                <w:sz w:val="20"/>
                <w:szCs w:val="20"/>
              </w:rPr>
            </w:pPr>
            <w:r w:rsidRPr="001B4805">
              <w:rPr>
                <w:rFonts w:ascii="Arial" w:hAnsi="Arial" w:cs="Arial"/>
                <w:color w:val="000000" w:themeColor="text1"/>
                <w:sz w:val="20"/>
                <w:szCs w:val="20"/>
              </w:rPr>
              <w:t>Provide training early for crew w</w:t>
            </w:r>
            <w:r w:rsidRPr="001B4805">
              <w:rPr>
                <w:rFonts w:ascii="Arial" w:hAnsi="Arial" w:cs="Arial"/>
                <w:sz w:val="20"/>
                <w:szCs w:val="20"/>
              </w:rPr>
              <w:t xml:space="preserve">ho wish </w:t>
            </w:r>
            <w:r w:rsidRPr="001B4805">
              <w:rPr>
                <w:rFonts w:ascii="Arial" w:hAnsi="Arial" w:cs="Arial"/>
                <w:sz w:val="20"/>
                <w:szCs w:val="20"/>
              </w:rPr>
              <w:br/>
              <w:t>to support other crew</w:t>
            </w:r>
            <w:r w:rsidR="005014D5">
              <w:rPr>
                <w:rFonts w:ascii="Arial" w:hAnsi="Arial" w:cs="Arial"/>
                <w:sz w:val="20"/>
                <w:szCs w:val="20"/>
              </w:rPr>
              <w:t xml:space="preserve"> –</w:t>
            </w:r>
            <w:r w:rsidRPr="001B4805">
              <w:rPr>
                <w:rFonts w:ascii="Arial" w:hAnsi="Arial" w:cs="Arial"/>
                <w:sz w:val="20"/>
                <w:szCs w:val="20"/>
              </w:rPr>
              <w:t xml:space="preserve"> either mental health awareness, MHFA, </w:t>
            </w:r>
          </w:p>
          <w:p w14:paraId="40D1854F" w14:textId="454EDFC8" w:rsidR="001B4805" w:rsidRPr="001B4805" w:rsidRDefault="001B4805" w:rsidP="00151EF0">
            <w:pPr>
              <w:pStyle w:val="ListParagraph"/>
              <w:ind w:left="502"/>
              <w:rPr>
                <w:rFonts w:ascii="Arial" w:hAnsi="Arial" w:cs="Arial"/>
                <w:sz w:val="20"/>
                <w:szCs w:val="20"/>
              </w:rPr>
            </w:pPr>
            <w:proofErr w:type="spellStart"/>
            <w:r w:rsidRPr="001B4805">
              <w:rPr>
                <w:rFonts w:ascii="Arial" w:hAnsi="Arial" w:cs="Arial"/>
                <w:sz w:val="20"/>
                <w:szCs w:val="20"/>
              </w:rPr>
              <w:t>i</w:t>
            </w:r>
            <w:proofErr w:type="spellEnd"/>
            <w:r w:rsidRPr="001B4805">
              <w:rPr>
                <w:rFonts w:ascii="Arial" w:hAnsi="Arial" w:cs="Arial"/>
                <w:sz w:val="20"/>
                <w:szCs w:val="20"/>
              </w:rPr>
              <w:t>-act etc</w:t>
            </w:r>
          </w:p>
        </w:tc>
        <w:tc>
          <w:tcPr>
            <w:tcW w:w="1297" w:type="dxa"/>
            <w:shd w:val="clear" w:color="auto" w:fill="FFF2CC"/>
          </w:tcPr>
          <w:p w14:paraId="40F40E20" w14:textId="77777777" w:rsidR="001B4805" w:rsidRPr="001B4805" w:rsidRDefault="001B4805" w:rsidP="001B4805">
            <w:pPr>
              <w:pStyle w:val="NormalWeb"/>
              <w:rPr>
                <w:rFonts w:ascii="Arial" w:hAnsi="Arial" w:cs="Arial"/>
                <w:color w:val="000000"/>
                <w:sz w:val="20"/>
                <w:szCs w:val="20"/>
              </w:rPr>
            </w:pPr>
          </w:p>
        </w:tc>
        <w:tc>
          <w:tcPr>
            <w:tcW w:w="2551" w:type="dxa"/>
          </w:tcPr>
          <w:p w14:paraId="6DCEC713" w14:textId="04AEEC0D"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rPr>
              <w:t>Producers</w:t>
            </w:r>
          </w:p>
        </w:tc>
        <w:tc>
          <w:tcPr>
            <w:tcW w:w="3119" w:type="dxa"/>
          </w:tcPr>
          <w:p w14:paraId="30B821DC" w14:textId="77777777" w:rsidR="001B4805" w:rsidRPr="001B4805" w:rsidRDefault="001B4805" w:rsidP="001B4805">
            <w:pPr>
              <w:pStyle w:val="NormalWeb"/>
              <w:rPr>
                <w:rFonts w:ascii="Arial" w:hAnsi="Arial" w:cs="Arial"/>
                <w:color w:val="000000"/>
                <w:sz w:val="20"/>
                <w:szCs w:val="20"/>
              </w:rPr>
            </w:pPr>
          </w:p>
        </w:tc>
      </w:tr>
      <w:tr w:rsidR="001B4805" w:rsidRPr="001B4805" w14:paraId="567BED65" w14:textId="77777777" w:rsidTr="001B4805">
        <w:trPr>
          <w:trHeight w:val="1241"/>
        </w:trPr>
        <w:tc>
          <w:tcPr>
            <w:tcW w:w="988" w:type="dxa"/>
          </w:tcPr>
          <w:p w14:paraId="13F84C3A" w14:textId="45A25144"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rPr>
              <w:t>3</w:t>
            </w:r>
          </w:p>
        </w:tc>
        <w:tc>
          <w:tcPr>
            <w:tcW w:w="3258" w:type="dxa"/>
          </w:tcPr>
          <w:p w14:paraId="37910BF0" w14:textId="7F146D6C"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rPr>
              <w:t>Lack of support for those with disabilities or mental ill health</w:t>
            </w:r>
          </w:p>
        </w:tc>
        <w:tc>
          <w:tcPr>
            <w:tcW w:w="1278" w:type="dxa"/>
            <w:shd w:val="clear" w:color="auto" w:fill="FFA3A3"/>
          </w:tcPr>
          <w:p w14:paraId="5283B8DF" w14:textId="77777777" w:rsidR="001B4805" w:rsidRPr="001B4805" w:rsidRDefault="001B4805" w:rsidP="001B4805">
            <w:pPr>
              <w:pStyle w:val="NormalWeb"/>
              <w:rPr>
                <w:rFonts w:ascii="Arial" w:hAnsi="Arial" w:cs="Arial"/>
                <w:color w:val="000000"/>
                <w:sz w:val="20"/>
                <w:szCs w:val="20"/>
              </w:rPr>
            </w:pPr>
          </w:p>
        </w:tc>
        <w:tc>
          <w:tcPr>
            <w:tcW w:w="2672" w:type="dxa"/>
          </w:tcPr>
          <w:p w14:paraId="4DB6D2A0" w14:textId="22C2589E" w:rsidR="001B4805" w:rsidRPr="001B4805" w:rsidRDefault="001B4805" w:rsidP="001B4805">
            <w:pPr>
              <w:pStyle w:val="ListParagraph"/>
              <w:numPr>
                <w:ilvl w:val="0"/>
                <w:numId w:val="30"/>
              </w:numPr>
              <w:rPr>
                <w:rFonts w:ascii="Arial" w:hAnsi="Arial" w:cs="Arial"/>
                <w:sz w:val="20"/>
                <w:szCs w:val="20"/>
              </w:rPr>
            </w:pPr>
            <w:r w:rsidRPr="001B4805">
              <w:rPr>
                <w:rFonts w:ascii="Arial" w:hAnsi="Arial" w:cs="Arial"/>
                <w:sz w:val="20"/>
                <w:szCs w:val="20"/>
              </w:rPr>
              <w:t>Use</w:t>
            </w:r>
            <w:r w:rsidR="005014D5">
              <w:rPr>
                <w:rFonts w:ascii="Arial" w:hAnsi="Arial" w:cs="Arial"/>
                <w:sz w:val="20"/>
                <w:szCs w:val="20"/>
              </w:rPr>
              <w:t xml:space="preserve"> the</w:t>
            </w:r>
            <w:r w:rsidRPr="001B4805">
              <w:rPr>
                <w:rFonts w:ascii="Arial" w:hAnsi="Arial" w:cs="Arial"/>
                <w:sz w:val="20"/>
                <w:szCs w:val="20"/>
              </w:rPr>
              <w:t xml:space="preserve"> ‘</w:t>
            </w:r>
            <w:hyperlink r:id="rId19" w:history="1">
              <w:r w:rsidRPr="001B4805">
                <w:rPr>
                  <w:rStyle w:val="Hyperlink"/>
                  <w:rFonts w:ascii="Arial" w:hAnsi="Arial" w:cs="Arial"/>
                  <w:sz w:val="20"/>
                  <w:szCs w:val="20"/>
                </w:rPr>
                <w:t>Working Well with Me template’</w:t>
              </w:r>
            </w:hyperlink>
            <w:r w:rsidRPr="001B4805">
              <w:rPr>
                <w:rFonts w:ascii="Arial" w:hAnsi="Arial" w:cs="Arial"/>
                <w:sz w:val="20"/>
                <w:szCs w:val="20"/>
              </w:rPr>
              <w:t xml:space="preserve"> to see what specific support is required for a crew member</w:t>
            </w:r>
          </w:p>
          <w:p w14:paraId="4F988640" w14:textId="1F44D2CC" w:rsidR="001B4805" w:rsidRDefault="001B4805" w:rsidP="001B4805">
            <w:pPr>
              <w:pStyle w:val="ListParagraph"/>
              <w:numPr>
                <w:ilvl w:val="0"/>
                <w:numId w:val="30"/>
              </w:numPr>
              <w:rPr>
                <w:rFonts w:ascii="Arial" w:hAnsi="Arial" w:cs="Arial"/>
                <w:sz w:val="20"/>
                <w:szCs w:val="20"/>
              </w:rPr>
            </w:pPr>
            <w:r w:rsidRPr="001B4805">
              <w:rPr>
                <w:rFonts w:ascii="Arial" w:hAnsi="Arial" w:cs="Arial"/>
                <w:sz w:val="20"/>
                <w:szCs w:val="20"/>
              </w:rPr>
              <w:t xml:space="preserve">Seek advice from FTVC, HR, Occupational Health, Health </w:t>
            </w:r>
            <w:r w:rsidR="003B541B">
              <w:rPr>
                <w:rFonts w:ascii="Arial" w:hAnsi="Arial" w:cs="Arial"/>
                <w:sz w:val="20"/>
                <w:szCs w:val="20"/>
              </w:rPr>
              <w:t>and</w:t>
            </w:r>
            <w:r w:rsidRPr="001B4805">
              <w:rPr>
                <w:rFonts w:ascii="Arial" w:hAnsi="Arial" w:cs="Arial"/>
                <w:sz w:val="20"/>
                <w:szCs w:val="20"/>
              </w:rPr>
              <w:t xml:space="preserve"> Safety Officer</w:t>
            </w:r>
          </w:p>
          <w:p w14:paraId="459EF842" w14:textId="77777777" w:rsidR="001B4805" w:rsidRDefault="001B4805" w:rsidP="001B4805">
            <w:pPr>
              <w:pStyle w:val="ListParagraph"/>
              <w:numPr>
                <w:ilvl w:val="0"/>
                <w:numId w:val="30"/>
              </w:numPr>
              <w:rPr>
                <w:rFonts w:ascii="Arial" w:hAnsi="Arial" w:cs="Arial"/>
                <w:sz w:val="20"/>
                <w:szCs w:val="20"/>
              </w:rPr>
            </w:pPr>
            <w:r w:rsidRPr="001B4805">
              <w:rPr>
                <w:rFonts w:ascii="Arial" w:hAnsi="Arial" w:cs="Arial"/>
                <w:sz w:val="20"/>
                <w:szCs w:val="20"/>
              </w:rPr>
              <w:t>Support/inductions for those returning to work after long absence</w:t>
            </w:r>
          </w:p>
          <w:p w14:paraId="3FD2CBE0" w14:textId="4C8D4B87" w:rsidR="001B4805" w:rsidRDefault="001B4805" w:rsidP="001B4805">
            <w:pPr>
              <w:pStyle w:val="ListParagraph"/>
              <w:numPr>
                <w:ilvl w:val="0"/>
                <w:numId w:val="30"/>
              </w:numPr>
              <w:rPr>
                <w:rFonts w:ascii="Arial" w:hAnsi="Arial" w:cs="Arial"/>
                <w:sz w:val="20"/>
                <w:szCs w:val="20"/>
              </w:rPr>
            </w:pPr>
            <w:r w:rsidRPr="001B4805">
              <w:rPr>
                <w:rFonts w:ascii="Arial" w:hAnsi="Arial" w:cs="Arial"/>
                <w:sz w:val="20"/>
                <w:szCs w:val="20"/>
              </w:rPr>
              <w:t>Regular check</w:t>
            </w:r>
            <w:r w:rsidR="005014D5">
              <w:rPr>
                <w:rFonts w:ascii="Arial" w:hAnsi="Arial" w:cs="Arial"/>
                <w:sz w:val="20"/>
                <w:szCs w:val="20"/>
              </w:rPr>
              <w:t>-</w:t>
            </w:r>
            <w:r w:rsidRPr="001B4805">
              <w:rPr>
                <w:rFonts w:ascii="Arial" w:hAnsi="Arial" w:cs="Arial"/>
                <w:sz w:val="20"/>
                <w:szCs w:val="20"/>
              </w:rPr>
              <w:t>ins with those most at risk</w:t>
            </w:r>
          </w:p>
          <w:p w14:paraId="2258362E" w14:textId="503FEF79" w:rsidR="001B4805" w:rsidRPr="001B4805" w:rsidRDefault="001B4805" w:rsidP="001B4805">
            <w:pPr>
              <w:pStyle w:val="ListParagraph"/>
              <w:numPr>
                <w:ilvl w:val="0"/>
                <w:numId w:val="30"/>
              </w:numPr>
              <w:rPr>
                <w:rFonts w:ascii="Arial" w:hAnsi="Arial" w:cs="Arial"/>
                <w:sz w:val="20"/>
                <w:szCs w:val="20"/>
              </w:rPr>
            </w:pPr>
            <w:r w:rsidRPr="001B4805">
              <w:rPr>
                <w:rFonts w:ascii="Arial" w:hAnsi="Arial" w:cs="Arial"/>
                <w:sz w:val="20"/>
                <w:szCs w:val="20"/>
              </w:rPr>
              <w:t>Provide access to a trained counsellor</w:t>
            </w:r>
          </w:p>
        </w:tc>
        <w:tc>
          <w:tcPr>
            <w:tcW w:w="1297" w:type="dxa"/>
            <w:shd w:val="clear" w:color="auto" w:fill="FFF2CC"/>
          </w:tcPr>
          <w:p w14:paraId="2D233D28" w14:textId="77777777" w:rsidR="001B4805" w:rsidRPr="001B4805" w:rsidRDefault="001B4805" w:rsidP="001B4805">
            <w:pPr>
              <w:pStyle w:val="NormalWeb"/>
              <w:rPr>
                <w:rFonts w:ascii="Arial" w:hAnsi="Arial" w:cs="Arial"/>
                <w:color w:val="000000"/>
                <w:sz w:val="20"/>
                <w:szCs w:val="20"/>
              </w:rPr>
            </w:pPr>
          </w:p>
        </w:tc>
        <w:tc>
          <w:tcPr>
            <w:tcW w:w="2551" w:type="dxa"/>
          </w:tcPr>
          <w:p w14:paraId="3BEDF515" w14:textId="1066FB1F"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lang w:val="en-US"/>
              </w:rPr>
              <w:t>Producers/UM/LM</w:t>
            </w:r>
          </w:p>
        </w:tc>
        <w:tc>
          <w:tcPr>
            <w:tcW w:w="3119" w:type="dxa"/>
          </w:tcPr>
          <w:p w14:paraId="32E00065" w14:textId="77777777" w:rsidR="001B4805" w:rsidRPr="001B4805" w:rsidRDefault="001B4805" w:rsidP="001B4805">
            <w:pPr>
              <w:pStyle w:val="NormalWeb"/>
              <w:rPr>
                <w:rFonts w:ascii="Arial" w:hAnsi="Arial" w:cs="Arial"/>
                <w:color w:val="000000"/>
                <w:sz w:val="20"/>
                <w:szCs w:val="20"/>
              </w:rPr>
            </w:pPr>
          </w:p>
        </w:tc>
      </w:tr>
      <w:tr w:rsidR="001B4805" w:rsidRPr="001B4805" w14:paraId="2FC18F77" w14:textId="77777777" w:rsidTr="001B4805">
        <w:trPr>
          <w:trHeight w:val="1241"/>
        </w:trPr>
        <w:tc>
          <w:tcPr>
            <w:tcW w:w="988" w:type="dxa"/>
          </w:tcPr>
          <w:p w14:paraId="6B4F1933" w14:textId="59BC9393"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rPr>
              <w:lastRenderedPageBreak/>
              <w:t>4</w:t>
            </w:r>
          </w:p>
        </w:tc>
        <w:tc>
          <w:tcPr>
            <w:tcW w:w="3258" w:type="dxa"/>
          </w:tcPr>
          <w:p w14:paraId="5486ADBD" w14:textId="4009904F"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rPr>
              <w:t xml:space="preserve">Harrowing </w:t>
            </w:r>
            <w:r w:rsidR="005014D5">
              <w:rPr>
                <w:rFonts w:ascii="Arial" w:hAnsi="Arial" w:cs="Arial"/>
                <w:sz w:val="20"/>
                <w:szCs w:val="20"/>
              </w:rPr>
              <w:t>c</w:t>
            </w:r>
            <w:r w:rsidRPr="001B4805">
              <w:rPr>
                <w:rFonts w:ascii="Arial" w:hAnsi="Arial" w:cs="Arial"/>
                <w:sz w:val="20"/>
                <w:szCs w:val="20"/>
              </w:rPr>
              <w:t>ontent and vulnerable contributors could cause triggers</w:t>
            </w:r>
          </w:p>
        </w:tc>
        <w:tc>
          <w:tcPr>
            <w:tcW w:w="1278" w:type="dxa"/>
            <w:shd w:val="clear" w:color="auto" w:fill="FFF2CC"/>
          </w:tcPr>
          <w:p w14:paraId="4DC4215F" w14:textId="77777777" w:rsidR="001B4805" w:rsidRPr="001B4805" w:rsidRDefault="001B4805" w:rsidP="001B4805">
            <w:pPr>
              <w:pStyle w:val="NormalWeb"/>
              <w:rPr>
                <w:rFonts w:ascii="Arial" w:hAnsi="Arial" w:cs="Arial"/>
                <w:color w:val="000000"/>
                <w:sz w:val="20"/>
                <w:szCs w:val="20"/>
              </w:rPr>
            </w:pPr>
          </w:p>
        </w:tc>
        <w:tc>
          <w:tcPr>
            <w:tcW w:w="2672" w:type="dxa"/>
          </w:tcPr>
          <w:p w14:paraId="73751D70" w14:textId="77777777" w:rsidR="001B4805" w:rsidRDefault="001B4805" w:rsidP="001B4805">
            <w:pPr>
              <w:pStyle w:val="ListParagraph"/>
              <w:numPr>
                <w:ilvl w:val="0"/>
                <w:numId w:val="31"/>
              </w:numPr>
              <w:rPr>
                <w:rFonts w:ascii="Arial" w:hAnsi="Arial" w:cs="Arial"/>
                <w:sz w:val="20"/>
                <w:szCs w:val="20"/>
              </w:rPr>
            </w:pPr>
            <w:r w:rsidRPr="001B4805">
              <w:rPr>
                <w:rFonts w:ascii="Arial" w:hAnsi="Arial" w:cs="Arial"/>
                <w:sz w:val="20"/>
                <w:szCs w:val="20"/>
              </w:rPr>
              <w:t>Allow opt-out for certain scenes</w:t>
            </w:r>
          </w:p>
          <w:p w14:paraId="45EB297E" w14:textId="77777777" w:rsidR="001B4805" w:rsidRDefault="001B4805" w:rsidP="001B4805">
            <w:pPr>
              <w:pStyle w:val="ListParagraph"/>
              <w:numPr>
                <w:ilvl w:val="0"/>
                <w:numId w:val="31"/>
              </w:numPr>
              <w:rPr>
                <w:rFonts w:ascii="Arial" w:hAnsi="Arial" w:cs="Arial"/>
                <w:sz w:val="20"/>
                <w:szCs w:val="20"/>
              </w:rPr>
            </w:pPr>
            <w:r w:rsidRPr="001B4805">
              <w:rPr>
                <w:rFonts w:ascii="Arial" w:hAnsi="Arial" w:cs="Arial"/>
                <w:sz w:val="20"/>
                <w:szCs w:val="20"/>
              </w:rPr>
              <w:t>Communicate trigger warning on call sheet</w:t>
            </w:r>
          </w:p>
          <w:p w14:paraId="355A288E" w14:textId="77777777" w:rsidR="001B4805" w:rsidRDefault="001B4805" w:rsidP="001B4805">
            <w:pPr>
              <w:pStyle w:val="ListParagraph"/>
              <w:numPr>
                <w:ilvl w:val="0"/>
                <w:numId w:val="31"/>
              </w:numPr>
              <w:rPr>
                <w:rFonts w:ascii="Arial" w:hAnsi="Arial" w:cs="Arial"/>
                <w:sz w:val="20"/>
                <w:szCs w:val="20"/>
              </w:rPr>
            </w:pPr>
            <w:r w:rsidRPr="001B4805">
              <w:rPr>
                <w:rFonts w:ascii="Arial" w:hAnsi="Arial" w:cs="Arial"/>
                <w:sz w:val="20"/>
                <w:szCs w:val="20"/>
              </w:rPr>
              <w:t>Provide onset counselling or clinical support</w:t>
            </w:r>
          </w:p>
          <w:p w14:paraId="5327C1B2" w14:textId="4B2714EA" w:rsidR="001B4805" w:rsidRPr="001B4805" w:rsidRDefault="001B4805" w:rsidP="001B4805">
            <w:pPr>
              <w:pStyle w:val="ListParagraph"/>
              <w:numPr>
                <w:ilvl w:val="0"/>
                <w:numId w:val="31"/>
              </w:numPr>
              <w:rPr>
                <w:rFonts w:ascii="Arial" w:hAnsi="Arial" w:cs="Arial"/>
                <w:sz w:val="20"/>
                <w:szCs w:val="20"/>
              </w:rPr>
            </w:pPr>
            <w:r w:rsidRPr="001B4805">
              <w:rPr>
                <w:rFonts w:ascii="Arial" w:hAnsi="Arial" w:cs="Arial"/>
                <w:sz w:val="20"/>
                <w:szCs w:val="20"/>
              </w:rPr>
              <w:t>Communicate early with crew about the content and how it will be portrayed</w:t>
            </w:r>
          </w:p>
          <w:p w14:paraId="5E506B64" w14:textId="77777777" w:rsidR="001B4805" w:rsidRDefault="001B4805" w:rsidP="001B4805">
            <w:pPr>
              <w:pStyle w:val="ListParagraph"/>
              <w:numPr>
                <w:ilvl w:val="0"/>
                <w:numId w:val="31"/>
              </w:numPr>
              <w:rPr>
                <w:rFonts w:ascii="Arial" w:hAnsi="Arial" w:cs="Arial"/>
                <w:sz w:val="20"/>
                <w:szCs w:val="20"/>
              </w:rPr>
            </w:pPr>
            <w:r w:rsidRPr="001B4805">
              <w:rPr>
                <w:rFonts w:ascii="Arial" w:hAnsi="Arial" w:cs="Arial"/>
                <w:sz w:val="20"/>
                <w:szCs w:val="20"/>
              </w:rPr>
              <w:t>Debrief with crew after the scene or production</w:t>
            </w:r>
          </w:p>
          <w:p w14:paraId="1E26412B" w14:textId="77777777" w:rsidR="001B4805" w:rsidRDefault="001B4805" w:rsidP="001B4805">
            <w:pPr>
              <w:pStyle w:val="ListParagraph"/>
              <w:numPr>
                <w:ilvl w:val="0"/>
                <w:numId w:val="31"/>
              </w:numPr>
              <w:rPr>
                <w:rFonts w:ascii="Arial" w:hAnsi="Arial" w:cs="Arial"/>
                <w:sz w:val="20"/>
                <w:szCs w:val="20"/>
              </w:rPr>
            </w:pPr>
            <w:r w:rsidRPr="001B4805">
              <w:rPr>
                <w:rFonts w:ascii="Arial" w:hAnsi="Arial" w:cs="Arial"/>
                <w:sz w:val="20"/>
                <w:szCs w:val="20"/>
              </w:rPr>
              <w:t>Consider training for those (including hair and make-up, runners) who are in direct contact with contributors/front of camera, e.g. vulnerable contributors, boundaries training</w:t>
            </w:r>
          </w:p>
          <w:p w14:paraId="7841210F" w14:textId="140EFDAB" w:rsidR="001B4805" w:rsidRPr="001B4805" w:rsidRDefault="001B4805" w:rsidP="001B4805">
            <w:pPr>
              <w:pStyle w:val="ListParagraph"/>
              <w:numPr>
                <w:ilvl w:val="0"/>
                <w:numId w:val="31"/>
              </w:numPr>
              <w:rPr>
                <w:rFonts w:ascii="Arial" w:hAnsi="Arial" w:cs="Arial"/>
                <w:sz w:val="20"/>
                <w:szCs w:val="20"/>
              </w:rPr>
            </w:pPr>
            <w:r w:rsidRPr="001B4805">
              <w:rPr>
                <w:rFonts w:ascii="Arial" w:hAnsi="Arial" w:cs="Arial"/>
                <w:sz w:val="20"/>
                <w:szCs w:val="20"/>
              </w:rPr>
              <w:t>Check in with crew for a period to ensure they are supported</w:t>
            </w:r>
          </w:p>
        </w:tc>
        <w:tc>
          <w:tcPr>
            <w:tcW w:w="1297" w:type="dxa"/>
            <w:shd w:val="clear" w:color="auto" w:fill="C5E0B3"/>
          </w:tcPr>
          <w:p w14:paraId="759E3DB3" w14:textId="77777777" w:rsidR="001B4805" w:rsidRPr="001B4805" w:rsidRDefault="001B4805" w:rsidP="001B4805">
            <w:pPr>
              <w:pStyle w:val="NormalWeb"/>
              <w:rPr>
                <w:rFonts w:ascii="Arial" w:hAnsi="Arial" w:cs="Arial"/>
                <w:color w:val="000000"/>
                <w:sz w:val="20"/>
                <w:szCs w:val="20"/>
              </w:rPr>
            </w:pPr>
          </w:p>
        </w:tc>
        <w:tc>
          <w:tcPr>
            <w:tcW w:w="2551" w:type="dxa"/>
          </w:tcPr>
          <w:p w14:paraId="52B1E29A" w14:textId="0117021F"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lang w:val="en-US"/>
              </w:rPr>
              <w:t>Producers</w:t>
            </w:r>
          </w:p>
        </w:tc>
        <w:tc>
          <w:tcPr>
            <w:tcW w:w="3119" w:type="dxa"/>
          </w:tcPr>
          <w:p w14:paraId="0D4F216A" w14:textId="77777777" w:rsidR="001B4805" w:rsidRPr="001B4805" w:rsidRDefault="001B4805" w:rsidP="001B4805">
            <w:pPr>
              <w:pStyle w:val="NormalWeb"/>
              <w:rPr>
                <w:rFonts w:ascii="Arial" w:hAnsi="Arial" w:cs="Arial"/>
                <w:color w:val="000000"/>
                <w:sz w:val="20"/>
                <w:szCs w:val="20"/>
              </w:rPr>
            </w:pPr>
          </w:p>
        </w:tc>
      </w:tr>
    </w:tbl>
    <w:p w14:paraId="3BA3A68E" w14:textId="77777777" w:rsidR="005014D5" w:rsidRDefault="005014D5">
      <w:pPr>
        <w:rPr>
          <w:rFonts w:ascii="Arial" w:eastAsia="Times New Roman" w:hAnsi="Arial" w:cs="Arial"/>
          <w:b/>
          <w:bCs/>
          <w:color w:val="000000"/>
          <w:kern w:val="0"/>
          <w:sz w:val="24"/>
          <w:szCs w:val="24"/>
          <w:lang w:eastAsia="en-GB"/>
          <w14:ligatures w14:val="none"/>
        </w:rPr>
      </w:pPr>
      <w:r>
        <w:rPr>
          <w:rFonts w:ascii="Arial" w:hAnsi="Arial" w:cs="Arial"/>
          <w:b/>
          <w:bCs/>
          <w:color w:val="000000"/>
        </w:rPr>
        <w:br w:type="page"/>
      </w:r>
    </w:p>
    <w:p w14:paraId="215E60B5" w14:textId="1F21C847" w:rsidR="00EF48B9" w:rsidRPr="00EE2BE6" w:rsidRDefault="004A4E85" w:rsidP="009D374A">
      <w:pPr>
        <w:pStyle w:val="NormalWeb"/>
        <w:rPr>
          <w:rFonts w:ascii="Arial" w:hAnsi="Arial" w:cs="Arial"/>
          <w:color w:val="000000"/>
          <w:sz w:val="30"/>
          <w:szCs w:val="30"/>
        </w:rPr>
      </w:pPr>
      <w:r w:rsidRPr="00EE2BE6">
        <w:rPr>
          <w:rFonts w:ascii="Arial" w:hAnsi="Arial" w:cs="Arial"/>
          <w:b/>
          <w:color w:val="000000" w:themeColor="text1"/>
          <w:sz w:val="30"/>
          <w:szCs w:val="30"/>
        </w:rPr>
        <w:lastRenderedPageBreak/>
        <w:t>Work area</w:t>
      </w:r>
      <w:r w:rsidR="000A6072" w:rsidRPr="00EE2BE6">
        <w:rPr>
          <w:rFonts w:ascii="Arial" w:hAnsi="Arial" w:cs="Arial"/>
          <w:b/>
          <w:bCs/>
          <w:color w:val="000000"/>
          <w:sz w:val="30"/>
          <w:szCs w:val="30"/>
        </w:rPr>
        <w:t xml:space="preserve"> 4: </w:t>
      </w:r>
      <w:r w:rsidR="00D91DB5" w:rsidRPr="00EE2BE6">
        <w:rPr>
          <w:rFonts w:ascii="Arial" w:hAnsi="Arial" w:cs="Arial"/>
          <w:b/>
          <w:bCs/>
          <w:color w:val="000000"/>
          <w:sz w:val="30"/>
          <w:szCs w:val="30"/>
        </w:rPr>
        <w:t>Role:</w:t>
      </w:r>
      <w:r w:rsidR="00D91DB5" w:rsidRPr="00EE2BE6">
        <w:rPr>
          <w:rFonts w:ascii="Arial" w:hAnsi="Arial" w:cs="Arial"/>
          <w:color w:val="000000"/>
          <w:sz w:val="30"/>
          <w:szCs w:val="30"/>
        </w:rPr>
        <w:t xml:space="preserve"> </w:t>
      </w:r>
    </w:p>
    <w:p w14:paraId="74E9DCE3" w14:textId="77777777" w:rsidR="00403768" w:rsidRPr="005014D5" w:rsidRDefault="00EF48B9" w:rsidP="009D374A">
      <w:pPr>
        <w:pStyle w:val="NormalWeb"/>
        <w:rPr>
          <w:rFonts w:ascii="Arial" w:hAnsi="Arial" w:cs="Arial"/>
          <w:color w:val="000000" w:themeColor="text1"/>
          <w:sz w:val="22"/>
          <w:szCs w:val="22"/>
        </w:rPr>
      </w:pPr>
      <w:r w:rsidRPr="005014D5">
        <w:rPr>
          <w:rFonts w:ascii="Arial" w:hAnsi="Arial" w:cs="Arial"/>
          <w:color w:val="000000" w:themeColor="text1"/>
          <w:sz w:val="22"/>
          <w:szCs w:val="22"/>
        </w:rPr>
        <w:t xml:space="preserve">Includes risk area: </w:t>
      </w:r>
    </w:p>
    <w:p w14:paraId="276028F5" w14:textId="5EAED9E4" w:rsidR="00836920" w:rsidRPr="005014D5" w:rsidRDefault="00836920" w:rsidP="005014D5">
      <w:pPr>
        <w:pStyle w:val="NormalWeb"/>
        <w:numPr>
          <w:ilvl w:val="0"/>
          <w:numId w:val="6"/>
        </w:numPr>
        <w:ind w:left="723"/>
        <w:rPr>
          <w:rFonts w:ascii="Arial" w:hAnsi="Arial" w:cs="Arial"/>
          <w:color w:val="000000"/>
          <w:sz w:val="22"/>
          <w:szCs w:val="22"/>
        </w:rPr>
      </w:pPr>
      <w:r w:rsidRPr="005014D5">
        <w:rPr>
          <w:rFonts w:ascii="Arial" w:hAnsi="Arial" w:cs="Arial"/>
          <w:color w:val="000000" w:themeColor="text1"/>
          <w:sz w:val="22"/>
          <w:szCs w:val="22"/>
        </w:rPr>
        <w:t>Does the crew understand their role on the production and how they are being supported</w:t>
      </w:r>
      <w:r w:rsidR="00FA3B10" w:rsidRPr="005014D5">
        <w:rPr>
          <w:rFonts w:ascii="Arial" w:hAnsi="Arial" w:cs="Arial"/>
          <w:color w:val="000000" w:themeColor="text1"/>
          <w:sz w:val="22"/>
          <w:szCs w:val="22"/>
        </w:rPr>
        <w:t>?</w:t>
      </w:r>
    </w:p>
    <w:tbl>
      <w:tblPr>
        <w:tblStyle w:val="TableGrid"/>
        <w:tblW w:w="15163" w:type="dxa"/>
        <w:tblLayout w:type="fixed"/>
        <w:tblLook w:val="04A0" w:firstRow="1" w:lastRow="0" w:firstColumn="1" w:lastColumn="0" w:noHBand="0" w:noVBand="1"/>
      </w:tblPr>
      <w:tblGrid>
        <w:gridCol w:w="986"/>
        <w:gridCol w:w="3254"/>
        <w:gridCol w:w="1276"/>
        <w:gridCol w:w="2669"/>
        <w:gridCol w:w="1295"/>
        <w:gridCol w:w="2548"/>
        <w:gridCol w:w="3135"/>
      </w:tblGrid>
      <w:tr w:rsidR="00CD5AE8" w:rsidRPr="003264EF" w14:paraId="5088C7BA" w14:textId="77777777" w:rsidTr="00EE2BE6">
        <w:trPr>
          <w:trHeight w:val="912"/>
        </w:trPr>
        <w:tc>
          <w:tcPr>
            <w:tcW w:w="986" w:type="dxa"/>
            <w:shd w:val="clear" w:color="auto" w:fill="F2F2F2" w:themeFill="background1" w:themeFillShade="F2"/>
            <w:vAlign w:val="center"/>
          </w:tcPr>
          <w:p w14:paraId="38BCBE16" w14:textId="33A6702F"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Issue</w:t>
            </w:r>
            <w:r w:rsidRPr="003264EF">
              <w:rPr>
                <w:rFonts w:ascii="Arial" w:hAnsi="Arial" w:cs="Arial"/>
                <w:color w:val="000000"/>
                <w:sz w:val="22"/>
                <w:szCs w:val="22"/>
              </w:rPr>
              <w:t xml:space="preserve"> number</w:t>
            </w:r>
          </w:p>
        </w:tc>
        <w:tc>
          <w:tcPr>
            <w:tcW w:w="3254" w:type="dxa"/>
            <w:shd w:val="clear" w:color="auto" w:fill="F2F2F2" w:themeFill="background1" w:themeFillShade="F2"/>
            <w:vAlign w:val="center"/>
          </w:tcPr>
          <w:p w14:paraId="3BD53739" w14:textId="61E7DA77"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Hazard</w:t>
            </w:r>
            <w:r w:rsidRPr="003264EF">
              <w:rPr>
                <w:rFonts w:ascii="Arial" w:hAnsi="Arial" w:cs="Arial"/>
                <w:color w:val="000000"/>
                <w:sz w:val="22"/>
                <w:szCs w:val="22"/>
              </w:rPr>
              <w:t xml:space="preserve"> identified</w:t>
            </w:r>
          </w:p>
        </w:tc>
        <w:tc>
          <w:tcPr>
            <w:tcW w:w="1276" w:type="dxa"/>
            <w:shd w:val="clear" w:color="auto" w:fill="F2F2F2" w:themeFill="background1" w:themeFillShade="F2"/>
            <w:vAlign w:val="center"/>
          </w:tcPr>
          <w:p w14:paraId="7DB44864" w14:textId="369B0526"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Risk level</w:t>
            </w:r>
            <w:r w:rsidRPr="003264EF">
              <w:rPr>
                <w:rFonts w:ascii="Arial" w:hAnsi="Arial" w:cs="Arial"/>
                <w:color w:val="000000"/>
                <w:sz w:val="22"/>
                <w:szCs w:val="22"/>
              </w:rPr>
              <w:t xml:space="preserve"> – no controls</w:t>
            </w:r>
          </w:p>
        </w:tc>
        <w:tc>
          <w:tcPr>
            <w:tcW w:w="2669" w:type="dxa"/>
            <w:shd w:val="clear" w:color="auto" w:fill="F2F2F2" w:themeFill="background1" w:themeFillShade="F2"/>
            <w:vAlign w:val="center"/>
          </w:tcPr>
          <w:p w14:paraId="084A177F" w14:textId="3D11ACF4"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Proposed c</w:t>
            </w:r>
            <w:r w:rsidRPr="003264EF">
              <w:rPr>
                <w:rFonts w:ascii="Arial" w:hAnsi="Arial" w:cs="Arial"/>
                <w:color w:val="000000"/>
                <w:sz w:val="22"/>
                <w:szCs w:val="22"/>
              </w:rPr>
              <w:t>ontrol measures and actions</w:t>
            </w:r>
          </w:p>
        </w:tc>
        <w:tc>
          <w:tcPr>
            <w:tcW w:w="1295" w:type="dxa"/>
            <w:shd w:val="clear" w:color="auto" w:fill="F2F2F2" w:themeFill="background1" w:themeFillShade="F2"/>
            <w:vAlign w:val="center"/>
          </w:tcPr>
          <w:p w14:paraId="1D741DA8" w14:textId="2307213D"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R</w:t>
            </w:r>
            <w:r>
              <w:rPr>
                <w:rFonts w:ascii="Arial" w:hAnsi="Arial" w:cs="Arial"/>
                <w:color w:val="000000"/>
                <w:sz w:val="22"/>
                <w:szCs w:val="22"/>
              </w:rPr>
              <w:t>isk level</w:t>
            </w:r>
            <w:r>
              <w:rPr>
                <w:rFonts w:ascii="Arial" w:hAnsi="Arial" w:cs="Arial"/>
                <w:color w:val="000000"/>
                <w:sz w:val="22"/>
                <w:szCs w:val="22"/>
              </w:rPr>
              <w:br/>
            </w:r>
            <w:r w:rsidRPr="003264EF">
              <w:rPr>
                <w:rFonts w:ascii="Arial" w:hAnsi="Arial" w:cs="Arial"/>
                <w:color w:val="000000"/>
                <w:sz w:val="22"/>
                <w:szCs w:val="22"/>
              </w:rPr>
              <w:t>– with controls</w:t>
            </w:r>
          </w:p>
        </w:tc>
        <w:tc>
          <w:tcPr>
            <w:tcW w:w="2548" w:type="dxa"/>
            <w:shd w:val="clear" w:color="auto" w:fill="F2F2F2" w:themeFill="background1" w:themeFillShade="F2"/>
            <w:vAlign w:val="center"/>
          </w:tcPr>
          <w:p w14:paraId="0AA28A8E" w14:textId="16D11667"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35" w:type="dxa"/>
            <w:shd w:val="clear" w:color="auto" w:fill="F2F2F2" w:themeFill="background1" w:themeFillShade="F2"/>
            <w:vAlign w:val="center"/>
          </w:tcPr>
          <w:p w14:paraId="18AA18DE" w14:textId="530F8089"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36798B" w:rsidRPr="003264EF" w14:paraId="04A3EB46" w14:textId="77777777" w:rsidTr="0036798B">
        <w:trPr>
          <w:trHeight w:val="1600"/>
        </w:trPr>
        <w:tc>
          <w:tcPr>
            <w:tcW w:w="986" w:type="dxa"/>
          </w:tcPr>
          <w:p w14:paraId="2A630490" w14:textId="3E399B95"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rPr>
              <w:t>1</w:t>
            </w:r>
          </w:p>
        </w:tc>
        <w:tc>
          <w:tcPr>
            <w:tcW w:w="3254" w:type="dxa"/>
          </w:tcPr>
          <w:p w14:paraId="33B2C18F" w14:textId="51B7C4CE"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rPr>
              <w:t xml:space="preserve">Crew </w:t>
            </w:r>
            <w:r w:rsidR="005014D5">
              <w:rPr>
                <w:rFonts w:ascii="Arial" w:hAnsi="Arial" w:cs="Arial"/>
                <w:sz w:val="20"/>
                <w:szCs w:val="20"/>
              </w:rPr>
              <w:t>s</w:t>
            </w:r>
            <w:r w:rsidRPr="001B4805">
              <w:rPr>
                <w:rFonts w:ascii="Arial" w:hAnsi="Arial" w:cs="Arial"/>
                <w:sz w:val="20"/>
                <w:szCs w:val="20"/>
              </w:rPr>
              <w:t xml:space="preserve">tepping </w:t>
            </w:r>
            <w:r w:rsidR="005014D5">
              <w:rPr>
                <w:rFonts w:ascii="Arial" w:hAnsi="Arial" w:cs="Arial"/>
                <w:sz w:val="20"/>
                <w:szCs w:val="20"/>
              </w:rPr>
              <w:t>u</w:t>
            </w:r>
            <w:r w:rsidRPr="001B4805">
              <w:rPr>
                <w:rFonts w:ascii="Arial" w:hAnsi="Arial" w:cs="Arial"/>
                <w:sz w:val="20"/>
                <w:szCs w:val="20"/>
              </w:rPr>
              <w:t xml:space="preserve">p </w:t>
            </w:r>
          </w:p>
        </w:tc>
        <w:tc>
          <w:tcPr>
            <w:tcW w:w="1276" w:type="dxa"/>
            <w:shd w:val="clear" w:color="auto" w:fill="FFF2CC"/>
          </w:tcPr>
          <w:p w14:paraId="6BB85C18" w14:textId="77777777" w:rsidR="0036798B" w:rsidRPr="001B4805" w:rsidRDefault="0036798B" w:rsidP="0036798B">
            <w:pPr>
              <w:pStyle w:val="NormalWeb"/>
              <w:rPr>
                <w:rFonts w:ascii="Arial" w:hAnsi="Arial" w:cs="Arial"/>
              </w:rPr>
            </w:pPr>
          </w:p>
        </w:tc>
        <w:tc>
          <w:tcPr>
            <w:tcW w:w="2669" w:type="dxa"/>
          </w:tcPr>
          <w:p w14:paraId="5853D2C4" w14:textId="77777777" w:rsidR="0036798B" w:rsidRDefault="0036798B" w:rsidP="0036798B">
            <w:pPr>
              <w:pStyle w:val="ListParagraph"/>
              <w:numPr>
                <w:ilvl w:val="3"/>
                <w:numId w:val="6"/>
              </w:numPr>
              <w:rPr>
                <w:rFonts w:ascii="Arial" w:hAnsi="Arial" w:cs="Arial"/>
                <w:sz w:val="20"/>
                <w:szCs w:val="20"/>
              </w:rPr>
            </w:pPr>
            <w:r w:rsidRPr="0036798B">
              <w:rPr>
                <w:rFonts w:ascii="Arial" w:hAnsi="Arial" w:cs="Arial"/>
                <w:sz w:val="20"/>
                <w:szCs w:val="20"/>
              </w:rPr>
              <w:t>Consider having a mentor available</w:t>
            </w:r>
          </w:p>
          <w:p w14:paraId="2B9008F4" w14:textId="1205EF3A" w:rsidR="0036798B" w:rsidRDefault="0036798B" w:rsidP="0036798B">
            <w:pPr>
              <w:pStyle w:val="ListParagraph"/>
              <w:numPr>
                <w:ilvl w:val="3"/>
                <w:numId w:val="6"/>
              </w:numPr>
              <w:rPr>
                <w:rFonts w:ascii="Arial" w:hAnsi="Arial" w:cs="Arial"/>
                <w:sz w:val="20"/>
                <w:szCs w:val="20"/>
              </w:rPr>
            </w:pPr>
            <w:r w:rsidRPr="0036798B">
              <w:rPr>
                <w:rFonts w:ascii="Arial" w:hAnsi="Arial" w:cs="Arial"/>
                <w:sz w:val="20"/>
                <w:szCs w:val="20"/>
              </w:rPr>
              <w:t>Consider a management coach for stepping up crew</w:t>
            </w:r>
          </w:p>
          <w:p w14:paraId="45E9146F" w14:textId="77777777" w:rsidR="0036798B" w:rsidRDefault="0036798B" w:rsidP="0036798B">
            <w:pPr>
              <w:pStyle w:val="ListParagraph"/>
              <w:numPr>
                <w:ilvl w:val="3"/>
                <w:numId w:val="6"/>
              </w:numPr>
              <w:rPr>
                <w:rFonts w:ascii="Arial" w:hAnsi="Arial" w:cs="Arial"/>
                <w:sz w:val="20"/>
                <w:szCs w:val="20"/>
              </w:rPr>
            </w:pPr>
            <w:r w:rsidRPr="0036798B">
              <w:rPr>
                <w:rFonts w:ascii="Arial" w:hAnsi="Arial" w:cs="Arial"/>
                <w:sz w:val="20"/>
                <w:szCs w:val="20"/>
              </w:rPr>
              <w:t>Make sure the culture is not one of blame</w:t>
            </w:r>
          </w:p>
          <w:p w14:paraId="3602BF8C" w14:textId="77777777" w:rsidR="0036798B" w:rsidRDefault="0036798B" w:rsidP="0036798B">
            <w:pPr>
              <w:pStyle w:val="ListParagraph"/>
              <w:numPr>
                <w:ilvl w:val="3"/>
                <w:numId w:val="6"/>
              </w:numPr>
              <w:rPr>
                <w:rFonts w:ascii="Arial" w:hAnsi="Arial" w:cs="Arial"/>
                <w:sz w:val="20"/>
                <w:szCs w:val="20"/>
              </w:rPr>
            </w:pPr>
            <w:r w:rsidRPr="0036798B">
              <w:rPr>
                <w:rFonts w:ascii="Arial" w:hAnsi="Arial" w:cs="Arial"/>
                <w:sz w:val="20"/>
                <w:szCs w:val="20"/>
              </w:rPr>
              <w:t>Regular check-ins for stepping up crew</w:t>
            </w:r>
          </w:p>
          <w:p w14:paraId="1AB1FA0F" w14:textId="117AFB2E" w:rsidR="0036798B" w:rsidRPr="0036798B" w:rsidRDefault="0036798B" w:rsidP="0036798B">
            <w:pPr>
              <w:pStyle w:val="ListParagraph"/>
              <w:numPr>
                <w:ilvl w:val="3"/>
                <w:numId w:val="6"/>
              </w:numPr>
              <w:rPr>
                <w:rFonts w:ascii="Arial" w:hAnsi="Arial" w:cs="Arial"/>
                <w:sz w:val="20"/>
                <w:szCs w:val="20"/>
              </w:rPr>
            </w:pPr>
            <w:r w:rsidRPr="0036798B">
              <w:rPr>
                <w:rFonts w:ascii="Arial" w:hAnsi="Arial" w:cs="Arial"/>
                <w:sz w:val="20"/>
                <w:szCs w:val="20"/>
              </w:rPr>
              <w:t>Ensure support routes are defined and communicated for crew that are stepping up</w:t>
            </w:r>
          </w:p>
        </w:tc>
        <w:tc>
          <w:tcPr>
            <w:tcW w:w="1295" w:type="dxa"/>
            <w:shd w:val="clear" w:color="auto" w:fill="C5E0B3"/>
          </w:tcPr>
          <w:p w14:paraId="38D2D64F" w14:textId="77777777" w:rsidR="0036798B" w:rsidRPr="001B4805" w:rsidRDefault="0036798B" w:rsidP="0036798B">
            <w:pPr>
              <w:pStyle w:val="NormalWeb"/>
              <w:rPr>
                <w:rFonts w:ascii="Arial" w:hAnsi="Arial" w:cs="Arial"/>
                <w:color w:val="000000"/>
                <w:sz w:val="22"/>
                <w:szCs w:val="22"/>
              </w:rPr>
            </w:pPr>
          </w:p>
        </w:tc>
        <w:tc>
          <w:tcPr>
            <w:tcW w:w="2548" w:type="dxa"/>
          </w:tcPr>
          <w:p w14:paraId="0B746BC5" w14:textId="53AAA6FC"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lang w:val="en-US"/>
              </w:rPr>
              <w:t>Producers</w:t>
            </w:r>
          </w:p>
        </w:tc>
        <w:tc>
          <w:tcPr>
            <w:tcW w:w="3135" w:type="dxa"/>
          </w:tcPr>
          <w:p w14:paraId="0C571A98" w14:textId="77777777" w:rsidR="0036798B" w:rsidRPr="001B4805" w:rsidRDefault="0036798B" w:rsidP="0036798B">
            <w:pPr>
              <w:pStyle w:val="NormalWeb"/>
              <w:rPr>
                <w:rFonts w:ascii="Arial" w:hAnsi="Arial" w:cs="Arial"/>
                <w:color w:val="000000"/>
                <w:sz w:val="22"/>
                <w:szCs w:val="22"/>
              </w:rPr>
            </w:pPr>
          </w:p>
        </w:tc>
      </w:tr>
      <w:tr w:rsidR="0036798B" w:rsidRPr="003264EF" w14:paraId="201C2C41" w14:textId="77777777" w:rsidTr="0036798B">
        <w:trPr>
          <w:trHeight w:val="1538"/>
        </w:trPr>
        <w:tc>
          <w:tcPr>
            <w:tcW w:w="986" w:type="dxa"/>
          </w:tcPr>
          <w:p w14:paraId="1F859CCC" w14:textId="54D4E431"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rPr>
              <w:t>2</w:t>
            </w:r>
          </w:p>
        </w:tc>
        <w:tc>
          <w:tcPr>
            <w:tcW w:w="3254" w:type="dxa"/>
          </w:tcPr>
          <w:p w14:paraId="63DCF2B5" w14:textId="0643130E"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rPr>
              <w:t>Lack of clarity over line management</w:t>
            </w:r>
          </w:p>
        </w:tc>
        <w:tc>
          <w:tcPr>
            <w:tcW w:w="1276" w:type="dxa"/>
            <w:shd w:val="clear" w:color="auto" w:fill="FFF2CC"/>
          </w:tcPr>
          <w:p w14:paraId="2E57F73A" w14:textId="77777777" w:rsidR="0036798B" w:rsidRPr="001B4805" w:rsidRDefault="0036798B" w:rsidP="0036798B">
            <w:pPr>
              <w:pStyle w:val="NormalWeb"/>
              <w:rPr>
                <w:rFonts w:ascii="Arial" w:hAnsi="Arial" w:cs="Arial"/>
                <w:color w:val="000000"/>
                <w:sz w:val="22"/>
                <w:szCs w:val="22"/>
              </w:rPr>
            </w:pPr>
          </w:p>
        </w:tc>
        <w:tc>
          <w:tcPr>
            <w:tcW w:w="2669" w:type="dxa"/>
          </w:tcPr>
          <w:p w14:paraId="7C2B15AF" w14:textId="77777777" w:rsidR="0036798B" w:rsidRPr="0036798B" w:rsidRDefault="0036798B" w:rsidP="0036798B">
            <w:pPr>
              <w:pStyle w:val="ListParagraph"/>
              <w:numPr>
                <w:ilvl w:val="0"/>
                <w:numId w:val="34"/>
              </w:numPr>
              <w:rPr>
                <w:rFonts w:ascii="Arial" w:hAnsi="Arial" w:cs="Arial"/>
                <w:sz w:val="20"/>
                <w:szCs w:val="20"/>
              </w:rPr>
            </w:pPr>
            <w:r w:rsidRPr="0036798B">
              <w:rPr>
                <w:rFonts w:ascii="Arial" w:hAnsi="Arial" w:cs="Arial"/>
                <w:sz w:val="20"/>
                <w:szCs w:val="20"/>
              </w:rPr>
              <w:t>Ensure reporting lines are outlined</w:t>
            </w:r>
          </w:p>
          <w:p w14:paraId="7FB42E01" w14:textId="1BEBE3FF" w:rsidR="0036798B" w:rsidRPr="0036798B" w:rsidRDefault="0036798B" w:rsidP="0036798B">
            <w:pPr>
              <w:pStyle w:val="NoSpacing"/>
              <w:numPr>
                <w:ilvl w:val="0"/>
                <w:numId w:val="34"/>
              </w:numPr>
              <w:rPr>
                <w:rFonts w:ascii="Arial" w:hAnsi="Arial" w:cs="Arial"/>
                <w:sz w:val="20"/>
                <w:szCs w:val="20"/>
              </w:rPr>
            </w:pPr>
            <w:r w:rsidRPr="0036798B">
              <w:rPr>
                <w:rFonts w:ascii="Arial" w:hAnsi="Arial" w:cs="Arial"/>
                <w:sz w:val="20"/>
                <w:szCs w:val="20"/>
              </w:rPr>
              <w:t>Provide a clear production structure/hierarchy</w:t>
            </w:r>
          </w:p>
        </w:tc>
        <w:tc>
          <w:tcPr>
            <w:tcW w:w="1295" w:type="dxa"/>
            <w:shd w:val="clear" w:color="auto" w:fill="C5E0B3"/>
          </w:tcPr>
          <w:p w14:paraId="3E55D692" w14:textId="77777777" w:rsidR="0036798B" w:rsidRPr="001B4805" w:rsidRDefault="0036798B" w:rsidP="0036798B">
            <w:pPr>
              <w:pStyle w:val="NormalWeb"/>
              <w:rPr>
                <w:rFonts w:ascii="Arial" w:hAnsi="Arial" w:cs="Arial"/>
                <w:color w:val="000000"/>
                <w:sz w:val="22"/>
                <w:szCs w:val="22"/>
              </w:rPr>
            </w:pPr>
          </w:p>
        </w:tc>
        <w:tc>
          <w:tcPr>
            <w:tcW w:w="2548" w:type="dxa"/>
          </w:tcPr>
          <w:p w14:paraId="7E1582C4" w14:textId="766C8C18"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rPr>
              <w:t>Producers</w:t>
            </w:r>
          </w:p>
        </w:tc>
        <w:tc>
          <w:tcPr>
            <w:tcW w:w="3135" w:type="dxa"/>
          </w:tcPr>
          <w:p w14:paraId="1A469057" w14:textId="77777777" w:rsidR="0036798B" w:rsidRPr="001B4805" w:rsidRDefault="0036798B" w:rsidP="0036798B">
            <w:pPr>
              <w:pStyle w:val="NormalWeb"/>
              <w:rPr>
                <w:rFonts w:ascii="Arial" w:hAnsi="Arial" w:cs="Arial"/>
                <w:color w:val="000000"/>
                <w:sz w:val="22"/>
                <w:szCs w:val="22"/>
              </w:rPr>
            </w:pPr>
          </w:p>
        </w:tc>
      </w:tr>
      <w:tr w:rsidR="0036798B" w:rsidRPr="003264EF" w14:paraId="609B5396" w14:textId="77777777" w:rsidTr="0036798B">
        <w:trPr>
          <w:trHeight w:val="1538"/>
        </w:trPr>
        <w:tc>
          <w:tcPr>
            <w:tcW w:w="986" w:type="dxa"/>
          </w:tcPr>
          <w:p w14:paraId="73DA7A80" w14:textId="3D477CA4"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rPr>
              <w:t>3</w:t>
            </w:r>
          </w:p>
        </w:tc>
        <w:tc>
          <w:tcPr>
            <w:tcW w:w="3254" w:type="dxa"/>
          </w:tcPr>
          <w:p w14:paraId="1F9A65E1" w14:textId="7A85663B"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rPr>
              <w:t>A culture that views stress as a sign of weakness</w:t>
            </w:r>
          </w:p>
        </w:tc>
        <w:tc>
          <w:tcPr>
            <w:tcW w:w="1276" w:type="dxa"/>
            <w:shd w:val="clear" w:color="auto" w:fill="FFA3A3"/>
          </w:tcPr>
          <w:p w14:paraId="01433971" w14:textId="77777777" w:rsidR="0036798B" w:rsidRPr="001B4805" w:rsidRDefault="0036798B" w:rsidP="0036798B">
            <w:pPr>
              <w:pStyle w:val="NormalWeb"/>
              <w:rPr>
                <w:rFonts w:ascii="Arial" w:hAnsi="Arial" w:cs="Arial"/>
                <w:color w:val="000000"/>
                <w:sz w:val="22"/>
                <w:szCs w:val="22"/>
              </w:rPr>
            </w:pPr>
          </w:p>
        </w:tc>
        <w:tc>
          <w:tcPr>
            <w:tcW w:w="2669" w:type="dxa"/>
          </w:tcPr>
          <w:p w14:paraId="17A3A374" w14:textId="77777777" w:rsidR="0036798B" w:rsidRDefault="0036798B" w:rsidP="0036798B">
            <w:pPr>
              <w:pStyle w:val="ListParagraph"/>
              <w:numPr>
                <w:ilvl w:val="0"/>
                <w:numId w:val="35"/>
              </w:numPr>
              <w:rPr>
                <w:rFonts w:ascii="Arial" w:hAnsi="Arial" w:cs="Arial"/>
                <w:sz w:val="20"/>
                <w:szCs w:val="20"/>
              </w:rPr>
            </w:pPr>
            <w:r w:rsidRPr="0036798B">
              <w:rPr>
                <w:rFonts w:ascii="Arial" w:hAnsi="Arial" w:cs="Arial"/>
                <w:sz w:val="20"/>
                <w:szCs w:val="20"/>
              </w:rPr>
              <w:t>Approachable producers</w:t>
            </w:r>
          </w:p>
          <w:p w14:paraId="520143AD" w14:textId="77777777" w:rsidR="0036798B" w:rsidRDefault="0036798B" w:rsidP="0036798B">
            <w:pPr>
              <w:pStyle w:val="ListParagraph"/>
              <w:numPr>
                <w:ilvl w:val="0"/>
                <w:numId w:val="35"/>
              </w:numPr>
              <w:rPr>
                <w:rFonts w:ascii="Arial" w:hAnsi="Arial" w:cs="Arial"/>
                <w:sz w:val="20"/>
                <w:szCs w:val="20"/>
              </w:rPr>
            </w:pPr>
            <w:r w:rsidRPr="0036798B">
              <w:rPr>
                <w:rFonts w:ascii="Arial" w:hAnsi="Arial" w:cs="Arial"/>
                <w:sz w:val="20"/>
                <w:szCs w:val="20"/>
              </w:rPr>
              <w:t xml:space="preserve">Keep communication open between crew and </w:t>
            </w:r>
            <w:proofErr w:type="spellStart"/>
            <w:r w:rsidRPr="0036798B">
              <w:rPr>
                <w:rFonts w:ascii="Arial" w:hAnsi="Arial" w:cs="Arial"/>
                <w:sz w:val="20"/>
                <w:szCs w:val="20"/>
              </w:rPr>
              <w:t>HoDs</w:t>
            </w:r>
            <w:proofErr w:type="spellEnd"/>
          </w:p>
          <w:p w14:paraId="6544B7EC" w14:textId="77777777" w:rsidR="0036798B" w:rsidRDefault="0036798B" w:rsidP="0036798B">
            <w:pPr>
              <w:pStyle w:val="ListParagraph"/>
              <w:numPr>
                <w:ilvl w:val="0"/>
                <w:numId w:val="35"/>
              </w:numPr>
              <w:rPr>
                <w:rFonts w:ascii="Arial" w:hAnsi="Arial" w:cs="Arial"/>
                <w:sz w:val="20"/>
                <w:szCs w:val="20"/>
              </w:rPr>
            </w:pPr>
            <w:r w:rsidRPr="0036798B">
              <w:rPr>
                <w:rFonts w:ascii="Arial" w:hAnsi="Arial" w:cs="Arial"/>
                <w:sz w:val="20"/>
                <w:szCs w:val="20"/>
              </w:rPr>
              <w:t>Create some values for the production</w:t>
            </w:r>
          </w:p>
          <w:p w14:paraId="59881A46" w14:textId="3EE0BD7B" w:rsidR="0036798B" w:rsidRDefault="0036798B" w:rsidP="0036798B">
            <w:pPr>
              <w:pStyle w:val="ListParagraph"/>
              <w:numPr>
                <w:ilvl w:val="0"/>
                <w:numId w:val="35"/>
              </w:numPr>
              <w:rPr>
                <w:rFonts w:ascii="Arial" w:hAnsi="Arial" w:cs="Arial"/>
                <w:sz w:val="20"/>
                <w:szCs w:val="20"/>
              </w:rPr>
            </w:pPr>
            <w:r w:rsidRPr="0036798B">
              <w:rPr>
                <w:rFonts w:ascii="Arial" w:hAnsi="Arial" w:cs="Arial"/>
                <w:sz w:val="20"/>
                <w:szCs w:val="20"/>
              </w:rPr>
              <w:lastRenderedPageBreak/>
              <w:t>Foster a psychologically</w:t>
            </w:r>
            <w:r w:rsidR="005014D5">
              <w:rPr>
                <w:rFonts w:ascii="Arial" w:hAnsi="Arial" w:cs="Arial"/>
                <w:sz w:val="20"/>
                <w:szCs w:val="20"/>
              </w:rPr>
              <w:t>-</w:t>
            </w:r>
            <w:r w:rsidRPr="0036798B">
              <w:rPr>
                <w:rFonts w:ascii="Arial" w:hAnsi="Arial" w:cs="Arial"/>
                <w:sz w:val="20"/>
                <w:szCs w:val="20"/>
              </w:rPr>
              <w:t>safe environment, where mistakes are treated as learning</w:t>
            </w:r>
            <w:r w:rsidR="005014D5">
              <w:rPr>
                <w:rFonts w:ascii="Arial" w:hAnsi="Arial" w:cs="Arial"/>
                <w:sz w:val="20"/>
                <w:szCs w:val="20"/>
              </w:rPr>
              <w:t xml:space="preserve"> </w:t>
            </w:r>
            <w:r w:rsidRPr="0036798B">
              <w:rPr>
                <w:rFonts w:ascii="Arial" w:hAnsi="Arial" w:cs="Arial"/>
                <w:sz w:val="20"/>
                <w:szCs w:val="20"/>
              </w:rPr>
              <w:t>experiences</w:t>
            </w:r>
          </w:p>
          <w:p w14:paraId="0AFF4938" w14:textId="07D38AFF" w:rsidR="0036798B" w:rsidRPr="0036798B" w:rsidRDefault="0036798B" w:rsidP="0036798B">
            <w:pPr>
              <w:pStyle w:val="ListParagraph"/>
              <w:numPr>
                <w:ilvl w:val="0"/>
                <w:numId w:val="35"/>
              </w:numPr>
              <w:rPr>
                <w:rFonts w:ascii="Arial" w:hAnsi="Arial" w:cs="Arial"/>
                <w:sz w:val="20"/>
                <w:szCs w:val="20"/>
              </w:rPr>
            </w:pPr>
            <w:r w:rsidRPr="0036798B">
              <w:rPr>
                <w:rFonts w:ascii="Arial" w:hAnsi="Arial" w:cs="Arial"/>
                <w:sz w:val="20"/>
                <w:szCs w:val="20"/>
              </w:rPr>
              <w:t>Consider qualified mental health first aid or equivalent trained staff on the ground</w:t>
            </w:r>
          </w:p>
        </w:tc>
        <w:tc>
          <w:tcPr>
            <w:tcW w:w="1295" w:type="dxa"/>
            <w:shd w:val="clear" w:color="auto" w:fill="FFF2CC"/>
          </w:tcPr>
          <w:p w14:paraId="7EA8A06A" w14:textId="77777777" w:rsidR="0036798B" w:rsidRPr="001B4805" w:rsidRDefault="0036798B" w:rsidP="0036798B">
            <w:pPr>
              <w:pStyle w:val="NormalWeb"/>
              <w:rPr>
                <w:rFonts w:ascii="Arial" w:hAnsi="Arial" w:cs="Arial"/>
                <w:color w:val="000000"/>
                <w:sz w:val="22"/>
                <w:szCs w:val="22"/>
              </w:rPr>
            </w:pPr>
          </w:p>
        </w:tc>
        <w:tc>
          <w:tcPr>
            <w:tcW w:w="2548" w:type="dxa"/>
          </w:tcPr>
          <w:p w14:paraId="261EFB42" w14:textId="77937916"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lang w:val="en-US"/>
              </w:rPr>
              <w:t>Producers/UM/LM</w:t>
            </w:r>
          </w:p>
        </w:tc>
        <w:tc>
          <w:tcPr>
            <w:tcW w:w="3135" w:type="dxa"/>
          </w:tcPr>
          <w:p w14:paraId="0D99CEB3" w14:textId="77777777" w:rsidR="0036798B" w:rsidRPr="001B4805" w:rsidRDefault="0036798B" w:rsidP="0036798B">
            <w:pPr>
              <w:pStyle w:val="NormalWeb"/>
              <w:rPr>
                <w:rFonts w:ascii="Arial" w:hAnsi="Arial" w:cs="Arial"/>
                <w:color w:val="000000"/>
                <w:sz w:val="22"/>
                <w:szCs w:val="22"/>
              </w:rPr>
            </w:pPr>
          </w:p>
        </w:tc>
      </w:tr>
      <w:tr w:rsidR="0036798B" w:rsidRPr="003264EF" w14:paraId="3A76F7B0" w14:textId="77777777" w:rsidTr="0036798B">
        <w:trPr>
          <w:trHeight w:val="1538"/>
        </w:trPr>
        <w:tc>
          <w:tcPr>
            <w:tcW w:w="986" w:type="dxa"/>
          </w:tcPr>
          <w:p w14:paraId="41E281ED" w14:textId="6F9943D0"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rPr>
              <w:t>4</w:t>
            </w:r>
          </w:p>
        </w:tc>
        <w:tc>
          <w:tcPr>
            <w:tcW w:w="3254" w:type="dxa"/>
          </w:tcPr>
          <w:p w14:paraId="299F322C" w14:textId="65CB8875"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rPr>
              <w:t>Lack of management expertise/experience</w:t>
            </w:r>
          </w:p>
        </w:tc>
        <w:tc>
          <w:tcPr>
            <w:tcW w:w="1276" w:type="dxa"/>
            <w:shd w:val="clear" w:color="auto" w:fill="FFF2CC"/>
          </w:tcPr>
          <w:p w14:paraId="5B5489FD" w14:textId="77777777" w:rsidR="0036798B" w:rsidRPr="001B4805" w:rsidRDefault="0036798B" w:rsidP="0036798B">
            <w:pPr>
              <w:pStyle w:val="NormalWeb"/>
              <w:rPr>
                <w:rFonts w:ascii="Arial" w:hAnsi="Arial" w:cs="Arial"/>
                <w:color w:val="000000"/>
                <w:sz w:val="22"/>
                <w:szCs w:val="22"/>
              </w:rPr>
            </w:pPr>
          </w:p>
        </w:tc>
        <w:tc>
          <w:tcPr>
            <w:tcW w:w="2669" w:type="dxa"/>
          </w:tcPr>
          <w:p w14:paraId="06F1B178" w14:textId="77777777" w:rsidR="0036798B" w:rsidRDefault="0036798B" w:rsidP="0036798B">
            <w:pPr>
              <w:pStyle w:val="ListParagraph"/>
              <w:numPr>
                <w:ilvl w:val="0"/>
                <w:numId w:val="36"/>
              </w:numPr>
              <w:rPr>
                <w:rFonts w:ascii="Arial" w:hAnsi="Arial" w:cs="Arial"/>
                <w:sz w:val="20"/>
                <w:szCs w:val="20"/>
              </w:rPr>
            </w:pPr>
            <w:r w:rsidRPr="0036798B">
              <w:rPr>
                <w:rFonts w:ascii="Arial" w:hAnsi="Arial" w:cs="Arial"/>
                <w:sz w:val="20"/>
                <w:szCs w:val="20"/>
              </w:rPr>
              <w:t xml:space="preserve">Provide support to </w:t>
            </w:r>
            <w:proofErr w:type="spellStart"/>
            <w:r w:rsidRPr="0036798B">
              <w:rPr>
                <w:rFonts w:ascii="Arial" w:hAnsi="Arial" w:cs="Arial"/>
                <w:sz w:val="20"/>
                <w:szCs w:val="20"/>
              </w:rPr>
              <w:t>HoDs</w:t>
            </w:r>
            <w:proofErr w:type="spellEnd"/>
            <w:r w:rsidRPr="0036798B">
              <w:rPr>
                <w:rFonts w:ascii="Arial" w:hAnsi="Arial" w:cs="Arial"/>
                <w:sz w:val="20"/>
                <w:szCs w:val="20"/>
              </w:rPr>
              <w:t xml:space="preserve"> with coaching</w:t>
            </w:r>
          </w:p>
          <w:p w14:paraId="7686BC17" w14:textId="77777777" w:rsidR="0036798B" w:rsidRDefault="0036798B" w:rsidP="0036798B">
            <w:pPr>
              <w:pStyle w:val="ListParagraph"/>
              <w:numPr>
                <w:ilvl w:val="0"/>
                <w:numId w:val="36"/>
              </w:numPr>
              <w:rPr>
                <w:rFonts w:ascii="Arial" w:hAnsi="Arial" w:cs="Arial"/>
                <w:sz w:val="20"/>
                <w:szCs w:val="20"/>
              </w:rPr>
            </w:pPr>
            <w:r w:rsidRPr="0036798B">
              <w:rPr>
                <w:rFonts w:ascii="Arial" w:hAnsi="Arial" w:cs="Arial"/>
                <w:sz w:val="20"/>
                <w:szCs w:val="20"/>
              </w:rPr>
              <w:t>Consider management/leadership training early in Pre</w:t>
            </w:r>
            <w:r>
              <w:rPr>
                <w:rFonts w:ascii="Arial" w:hAnsi="Arial" w:cs="Arial"/>
                <w:sz w:val="20"/>
                <w:szCs w:val="20"/>
              </w:rPr>
              <w:t>p</w:t>
            </w:r>
          </w:p>
          <w:p w14:paraId="553E9E1A" w14:textId="56E3A6E6" w:rsidR="0036798B" w:rsidRPr="0036798B" w:rsidRDefault="0036798B" w:rsidP="0036798B">
            <w:pPr>
              <w:pStyle w:val="ListParagraph"/>
              <w:numPr>
                <w:ilvl w:val="0"/>
                <w:numId w:val="36"/>
              </w:numPr>
              <w:rPr>
                <w:rFonts w:ascii="Arial" w:hAnsi="Arial" w:cs="Arial"/>
                <w:sz w:val="20"/>
                <w:szCs w:val="20"/>
              </w:rPr>
            </w:pPr>
            <w:r w:rsidRPr="0036798B">
              <w:rPr>
                <w:rFonts w:ascii="Arial" w:hAnsi="Arial" w:cs="Arial"/>
                <w:sz w:val="20"/>
                <w:szCs w:val="20"/>
              </w:rPr>
              <w:t>Regular check-ins</w:t>
            </w:r>
          </w:p>
        </w:tc>
        <w:tc>
          <w:tcPr>
            <w:tcW w:w="1295" w:type="dxa"/>
            <w:shd w:val="clear" w:color="auto" w:fill="C5E0B3"/>
          </w:tcPr>
          <w:p w14:paraId="5E443A90" w14:textId="77777777" w:rsidR="0036798B" w:rsidRPr="001B4805" w:rsidRDefault="0036798B" w:rsidP="0036798B">
            <w:pPr>
              <w:pStyle w:val="NormalWeb"/>
              <w:rPr>
                <w:rFonts w:ascii="Arial" w:hAnsi="Arial" w:cs="Arial"/>
                <w:color w:val="000000"/>
                <w:sz w:val="22"/>
                <w:szCs w:val="22"/>
              </w:rPr>
            </w:pPr>
          </w:p>
        </w:tc>
        <w:tc>
          <w:tcPr>
            <w:tcW w:w="2548" w:type="dxa"/>
          </w:tcPr>
          <w:p w14:paraId="7A878E76" w14:textId="32A32CF6"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lang w:val="en-US"/>
              </w:rPr>
              <w:t>Producers</w:t>
            </w:r>
          </w:p>
        </w:tc>
        <w:tc>
          <w:tcPr>
            <w:tcW w:w="3135" w:type="dxa"/>
          </w:tcPr>
          <w:p w14:paraId="3D713124" w14:textId="77777777" w:rsidR="0036798B" w:rsidRPr="001B4805" w:rsidRDefault="0036798B" w:rsidP="0036798B">
            <w:pPr>
              <w:pStyle w:val="NormalWeb"/>
              <w:rPr>
                <w:rFonts w:ascii="Arial" w:hAnsi="Arial" w:cs="Arial"/>
                <w:color w:val="000000"/>
                <w:sz w:val="22"/>
                <w:szCs w:val="22"/>
              </w:rPr>
            </w:pPr>
          </w:p>
        </w:tc>
      </w:tr>
    </w:tbl>
    <w:p w14:paraId="3E3E6A8E" w14:textId="77777777" w:rsidR="005014D5" w:rsidRDefault="005014D5">
      <w:pPr>
        <w:rPr>
          <w:rFonts w:ascii="Arial" w:eastAsia="Times New Roman" w:hAnsi="Arial" w:cs="Arial"/>
          <w:b/>
          <w:color w:val="000000" w:themeColor="text1"/>
          <w:kern w:val="0"/>
          <w:sz w:val="30"/>
          <w:szCs w:val="30"/>
          <w:lang w:eastAsia="en-GB"/>
          <w14:ligatures w14:val="none"/>
        </w:rPr>
      </w:pPr>
      <w:r>
        <w:rPr>
          <w:rFonts w:ascii="Arial" w:hAnsi="Arial" w:cs="Arial"/>
          <w:b/>
          <w:color w:val="000000" w:themeColor="text1"/>
          <w:sz w:val="30"/>
          <w:szCs w:val="30"/>
        </w:rPr>
        <w:br w:type="page"/>
      </w:r>
    </w:p>
    <w:p w14:paraId="17F657A2" w14:textId="1A515BE0" w:rsidR="00FA3B10" w:rsidRPr="00734E1F" w:rsidRDefault="004A4E85" w:rsidP="00D91DB5">
      <w:pPr>
        <w:pStyle w:val="NormalWeb"/>
        <w:rPr>
          <w:rFonts w:ascii="Arial" w:hAnsi="Arial" w:cs="Arial"/>
          <w:b/>
          <w:bCs/>
          <w:sz w:val="28"/>
          <w:szCs w:val="28"/>
        </w:rPr>
      </w:pPr>
      <w:r w:rsidRPr="00EE2BE6">
        <w:rPr>
          <w:rFonts w:ascii="Arial" w:hAnsi="Arial" w:cs="Arial"/>
          <w:b/>
          <w:color w:val="000000" w:themeColor="text1"/>
          <w:sz w:val="30"/>
          <w:szCs w:val="30"/>
        </w:rPr>
        <w:lastRenderedPageBreak/>
        <w:t>Work area</w:t>
      </w:r>
      <w:r w:rsidR="00FA3B10" w:rsidRPr="00EE2BE6">
        <w:rPr>
          <w:rFonts w:ascii="Arial" w:hAnsi="Arial" w:cs="Arial"/>
          <w:b/>
          <w:bCs/>
          <w:sz w:val="30"/>
          <w:szCs w:val="30"/>
        </w:rPr>
        <w:t xml:space="preserve"> 5: </w:t>
      </w:r>
      <w:r w:rsidR="00D91DB5" w:rsidRPr="00EE2BE6">
        <w:rPr>
          <w:rFonts w:ascii="Arial" w:hAnsi="Arial" w:cs="Arial"/>
          <w:b/>
          <w:bCs/>
          <w:sz w:val="30"/>
          <w:szCs w:val="30"/>
        </w:rPr>
        <w:t>Control</w:t>
      </w:r>
      <w:r w:rsidR="00D91DB5" w:rsidRPr="00EE2BE6">
        <w:rPr>
          <w:rFonts w:ascii="Arial" w:hAnsi="Arial" w:cs="Arial"/>
          <w:sz w:val="30"/>
          <w:szCs w:val="30"/>
        </w:rPr>
        <w:t xml:space="preserve"> </w:t>
      </w:r>
    </w:p>
    <w:p w14:paraId="1727203F" w14:textId="77777777" w:rsidR="005562DD" w:rsidRPr="005014D5" w:rsidRDefault="00FA3B10" w:rsidP="00D91DB5">
      <w:pPr>
        <w:pStyle w:val="NormalWeb"/>
        <w:rPr>
          <w:rFonts w:ascii="Arial" w:hAnsi="Arial" w:cs="Arial"/>
          <w:sz w:val="22"/>
          <w:szCs w:val="22"/>
        </w:rPr>
      </w:pPr>
      <w:r w:rsidRPr="005014D5">
        <w:rPr>
          <w:rFonts w:ascii="Arial" w:hAnsi="Arial" w:cs="Arial"/>
          <w:sz w:val="22"/>
          <w:szCs w:val="22"/>
        </w:rPr>
        <w:t xml:space="preserve">Includes risk area: </w:t>
      </w:r>
    </w:p>
    <w:p w14:paraId="6A5DFB5A" w14:textId="0EC78432" w:rsidR="00836920" w:rsidRPr="005014D5" w:rsidRDefault="00D91DB5" w:rsidP="005014D5">
      <w:pPr>
        <w:pStyle w:val="NormalWeb"/>
        <w:numPr>
          <w:ilvl w:val="0"/>
          <w:numId w:val="6"/>
        </w:numPr>
        <w:ind w:left="723"/>
        <w:rPr>
          <w:rFonts w:ascii="Arial" w:hAnsi="Arial" w:cs="Arial"/>
          <w:sz w:val="22"/>
          <w:szCs w:val="22"/>
        </w:rPr>
      </w:pPr>
      <w:r w:rsidRPr="005014D5">
        <w:rPr>
          <w:rFonts w:ascii="Arial" w:hAnsi="Arial" w:cs="Arial"/>
          <w:sz w:val="22"/>
          <w:szCs w:val="22"/>
        </w:rPr>
        <w:t>How much control the crew have in the way they do their work</w:t>
      </w:r>
      <w:r w:rsidR="005D3E54" w:rsidRPr="005014D5">
        <w:rPr>
          <w:rFonts w:ascii="Arial" w:hAnsi="Arial" w:cs="Arial"/>
          <w:sz w:val="22"/>
          <w:szCs w:val="22"/>
        </w:rPr>
        <w:t>?</w:t>
      </w:r>
    </w:p>
    <w:tbl>
      <w:tblPr>
        <w:tblStyle w:val="TableGrid"/>
        <w:tblW w:w="15163" w:type="dxa"/>
        <w:tblLayout w:type="fixed"/>
        <w:tblLook w:val="04A0" w:firstRow="1" w:lastRow="0" w:firstColumn="1" w:lastColumn="0" w:noHBand="0" w:noVBand="1"/>
      </w:tblPr>
      <w:tblGrid>
        <w:gridCol w:w="988"/>
        <w:gridCol w:w="3258"/>
        <w:gridCol w:w="1278"/>
        <w:gridCol w:w="2672"/>
        <w:gridCol w:w="1297"/>
        <w:gridCol w:w="2551"/>
        <w:gridCol w:w="3119"/>
      </w:tblGrid>
      <w:tr w:rsidR="00CD5AE8" w:rsidRPr="003264EF" w14:paraId="75706A74" w14:textId="77777777" w:rsidTr="00EE2BE6">
        <w:trPr>
          <w:trHeight w:val="913"/>
        </w:trPr>
        <w:tc>
          <w:tcPr>
            <w:tcW w:w="988" w:type="dxa"/>
            <w:shd w:val="clear" w:color="auto" w:fill="F2F2F2" w:themeFill="background1" w:themeFillShade="F2"/>
            <w:vAlign w:val="center"/>
          </w:tcPr>
          <w:p w14:paraId="391869A9" w14:textId="58C0ED61"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Issue</w:t>
            </w:r>
            <w:r w:rsidRPr="003264EF">
              <w:rPr>
                <w:rFonts w:ascii="Arial" w:hAnsi="Arial" w:cs="Arial"/>
                <w:color w:val="000000"/>
                <w:sz w:val="22"/>
                <w:szCs w:val="22"/>
              </w:rPr>
              <w:t xml:space="preserve"> number</w:t>
            </w:r>
          </w:p>
        </w:tc>
        <w:tc>
          <w:tcPr>
            <w:tcW w:w="3258" w:type="dxa"/>
            <w:shd w:val="clear" w:color="auto" w:fill="F2F2F2" w:themeFill="background1" w:themeFillShade="F2"/>
            <w:vAlign w:val="center"/>
          </w:tcPr>
          <w:p w14:paraId="789A4857" w14:textId="79A8B496"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Hazard</w:t>
            </w:r>
            <w:r w:rsidRPr="003264EF">
              <w:rPr>
                <w:rFonts w:ascii="Arial" w:hAnsi="Arial" w:cs="Arial"/>
                <w:color w:val="000000"/>
                <w:sz w:val="22"/>
                <w:szCs w:val="22"/>
              </w:rPr>
              <w:t xml:space="preserve"> identified</w:t>
            </w:r>
          </w:p>
        </w:tc>
        <w:tc>
          <w:tcPr>
            <w:tcW w:w="1278" w:type="dxa"/>
            <w:shd w:val="clear" w:color="auto" w:fill="F2F2F2" w:themeFill="background1" w:themeFillShade="F2"/>
            <w:vAlign w:val="center"/>
          </w:tcPr>
          <w:p w14:paraId="51D62A8A" w14:textId="167DC713"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Risk level</w:t>
            </w:r>
            <w:r w:rsidRPr="003264EF">
              <w:rPr>
                <w:rFonts w:ascii="Arial" w:hAnsi="Arial" w:cs="Arial"/>
                <w:color w:val="000000"/>
                <w:sz w:val="22"/>
                <w:szCs w:val="22"/>
              </w:rPr>
              <w:t xml:space="preserve"> – no controls</w:t>
            </w:r>
          </w:p>
        </w:tc>
        <w:tc>
          <w:tcPr>
            <w:tcW w:w="2672" w:type="dxa"/>
            <w:shd w:val="clear" w:color="auto" w:fill="F2F2F2" w:themeFill="background1" w:themeFillShade="F2"/>
            <w:vAlign w:val="center"/>
          </w:tcPr>
          <w:p w14:paraId="202AD091" w14:textId="3BF918A0"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Proposed c</w:t>
            </w:r>
            <w:r w:rsidRPr="003264EF">
              <w:rPr>
                <w:rFonts w:ascii="Arial" w:hAnsi="Arial" w:cs="Arial"/>
                <w:color w:val="000000"/>
                <w:sz w:val="22"/>
                <w:szCs w:val="22"/>
              </w:rPr>
              <w:t>ontrol measures and actions</w:t>
            </w:r>
          </w:p>
        </w:tc>
        <w:tc>
          <w:tcPr>
            <w:tcW w:w="1297" w:type="dxa"/>
            <w:shd w:val="clear" w:color="auto" w:fill="F2F2F2" w:themeFill="background1" w:themeFillShade="F2"/>
            <w:vAlign w:val="center"/>
          </w:tcPr>
          <w:p w14:paraId="25901BC0" w14:textId="559A841B"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R</w:t>
            </w:r>
            <w:r>
              <w:rPr>
                <w:rFonts w:ascii="Arial" w:hAnsi="Arial" w:cs="Arial"/>
                <w:color w:val="000000"/>
                <w:sz w:val="22"/>
                <w:szCs w:val="22"/>
              </w:rPr>
              <w:t>isk level</w:t>
            </w:r>
            <w:r>
              <w:rPr>
                <w:rFonts w:ascii="Arial" w:hAnsi="Arial" w:cs="Arial"/>
                <w:color w:val="000000"/>
                <w:sz w:val="22"/>
                <w:szCs w:val="22"/>
              </w:rPr>
              <w:br/>
            </w:r>
            <w:r w:rsidRPr="003264EF">
              <w:rPr>
                <w:rFonts w:ascii="Arial" w:hAnsi="Arial" w:cs="Arial"/>
                <w:color w:val="000000"/>
                <w:sz w:val="22"/>
                <w:szCs w:val="22"/>
              </w:rPr>
              <w:t>– with controls</w:t>
            </w:r>
          </w:p>
        </w:tc>
        <w:tc>
          <w:tcPr>
            <w:tcW w:w="2551" w:type="dxa"/>
            <w:shd w:val="clear" w:color="auto" w:fill="F2F2F2" w:themeFill="background1" w:themeFillShade="F2"/>
            <w:vAlign w:val="center"/>
          </w:tcPr>
          <w:p w14:paraId="24855CC2" w14:textId="3AA768F9"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19" w:type="dxa"/>
            <w:shd w:val="clear" w:color="auto" w:fill="F2F2F2" w:themeFill="background1" w:themeFillShade="F2"/>
            <w:vAlign w:val="center"/>
          </w:tcPr>
          <w:p w14:paraId="2B44474F" w14:textId="2C27DAE3"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36798B" w:rsidRPr="003264EF" w14:paraId="66D1FF86" w14:textId="77777777" w:rsidTr="00FA1987">
        <w:trPr>
          <w:trHeight w:val="1604"/>
        </w:trPr>
        <w:tc>
          <w:tcPr>
            <w:tcW w:w="988" w:type="dxa"/>
          </w:tcPr>
          <w:p w14:paraId="74B0CC4A" w14:textId="14E877AB" w:rsidR="0036798B" w:rsidRPr="003264EF" w:rsidRDefault="0036798B" w:rsidP="0036798B">
            <w:pPr>
              <w:pStyle w:val="NormalWeb"/>
              <w:rPr>
                <w:rFonts w:ascii="Arial" w:hAnsi="Arial" w:cs="Arial"/>
                <w:color w:val="000000"/>
                <w:sz w:val="22"/>
                <w:szCs w:val="22"/>
              </w:rPr>
            </w:pPr>
            <w:r w:rsidRPr="0092342B">
              <w:rPr>
                <w:rFonts w:ascii="Arial" w:hAnsi="Arial" w:cs="Arial"/>
                <w:sz w:val="20"/>
                <w:szCs w:val="20"/>
              </w:rPr>
              <w:t>1</w:t>
            </w:r>
          </w:p>
        </w:tc>
        <w:tc>
          <w:tcPr>
            <w:tcW w:w="3258" w:type="dxa"/>
          </w:tcPr>
          <w:p w14:paraId="3D9A1F4E" w14:textId="35438AA0" w:rsidR="0036798B" w:rsidRPr="003264EF" w:rsidRDefault="0036798B" w:rsidP="0036798B">
            <w:pPr>
              <w:pStyle w:val="NormalWeb"/>
              <w:rPr>
                <w:rFonts w:ascii="Arial" w:hAnsi="Arial" w:cs="Arial"/>
                <w:color w:val="000000"/>
                <w:sz w:val="22"/>
                <w:szCs w:val="22"/>
              </w:rPr>
            </w:pPr>
            <w:r w:rsidRPr="0092342B">
              <w:rPr>
                <w:rFonts w:ascii="Arial" w:hAnsi="Arial" w:cs="Arial"/>
                <w:sz w:val="20"/>
                <w:szCs w:val="20"/>
                <w:lang w:val="en-US"/>
              </w:rPr>
              <w:t>Inability of crew to maintain work/life balance</w:t>
            </w:r>
          </w:p>
        </w:tc>
        <w:tc>
          <w:tcPr>
            <w:tcW w:w="1278" w:type="dxa"/>
            <w:shd w:val="clear" w:color="auto" w:fill="FFA3A3"/>
          </w:tcPr>
          <w:p w14:paraId="5CAFC6E1" w14:textId="77777777" w:rsidR="0036798B" w:rsidRPr="003264EF" w:rsidRDefault="0036798B" w:rsidP="0036798B">
            <w:pPr>
              <w:pStyle w:val="NormalWeb"/>
              <w:rPr>
                <w:rFonts w:ascii="Arial" w:hAnsi="Arial" w:cs="Arial"/>
              </w:rPr>
            </w:pPr>
          </w:p>
        </w:tc>
        <w:tc>
          <w:tcPr>
            <w:tcW w:w="2672" w:type="dxa"/>
          </w:tcPr>
          <w:p w14:paraId="3626744F" w14:textId="77777777" w:rsidR="0036798B" w:rsidRPr="0036798B" w:rsidRDefault="0036798B" w:rsidP="0036798B">
            <w:pPr>
              <w:pStyle w:val="ListParagraph"/>
              <w:numPr>
                <w:ilvl w:val="3"/>
                <w:numId w:val="6"/>
              </w:numPr>
              <w:rPr>
                <w:rFonts w:ascii="Arial" w:hAnsi="Arial" w:cs="Arial"/>
                <w:sz w:val="20"/>
                <w:szCs w:val="20"/>
              </w:rPr>
            </w:pPr>
            <w:r w:rsidRPr="0036798B">
              <w:rPr>
                <w:rFonts w:ascii="Arial" w:hAnsi="Arial" w:cs="Arial"/>
                <w:sz w:val="20"/>
                <w:szCs w:val="20"/>
              </w:rPr>
              <w:t>Consider crew when scheduling</w:t>
            </w:r>
          </w:p>
          <w:p w14:paraId="2434D640" w14:textId="64C0787D" w:rsidR="0036798B" w:rsidRPr="0036798B" w:rsidRDefault="0036798B" w:rsidP="0036798B">
            <w:pPr>
              <w:pStyle w:val="ListParagraph"/>
              <w:numPr>
                <w:ilvl w:val="3"/>
                <w:numId w:val="6"/>
              </w:numPr>
              <w:rPr>
                <w:rFonts w:ascii="Arial" w:hAnsi="Arial" w:cs="Arial"/>
                <w:sz w:val="20"/>
                <w:szCs w:val="20"/>
              </w:rPr>
            </w:pPr>
            <w:r w:rsidRPr="0036798B">
              <w:rPr>
                <w:rFonts w:ascii="Arial" w:hAnsi="Arial" w:cs="Arial"/>
                <w:sz w:val="20"/>
                <w:szCs w:val="20"/>
              </w:rPr>
              <w:t>Consider use of dailies to relieve crew at appropriate times</w:t>
            </w:r>
            <w:r w:rsidR="005014D5">
              <w:rPr>
                <w:rFonts w:ascii="Arial" w:hAnsi="Arial" w:cs="Arial"/>
                <w:sz w:val="20"/>
                <w:szCs w:val="20"/>
              </w:rPr>
              <w:t>,</w:t>
            </w:r>
            <w:r w:rsidRPr="0036798B">
              <w:rPr>
                <w:rFonts w:ascii="Arial" w:hAnsi="Arial" w:cs="Arial"/>
                <w:sz w:val="20"/>
                <w:szCs w:val="20"/>
              </w:rPr>
              <w:t xml:space="preserve"> e.g. family events</w:t>
            </w:r>
          </w:p>
          <w:p w14:paraId="2D34F1D8" w14:textId="4D5A81DD" w:rsidR="0036798B" w:rsidRPr="0036798B" w:rsidRDefault="0036798B" w:rsidP="0036798B">
            <w:pPr>
              <w:pStyle w:val="ListParagraph"/>
              <w:numPr>
                <w:ilvl w:val="3"/>
                <w:numId w:val="6"/>
              </w:numPr>
              <w:rPr>
                <w:rFonts w:ascii="Arial" w:hAnsi="Arial" w:cs="Arial"/>
                <w:sz w:val="20"/>
                <w:szCs w:val="20"/>
              </w:rPr>
            </w:pPr>
            <w:r w:rsidRPr="0036798B">
              <w:rPr>
                <w:rFonts w:ascii="Arial" w:hAnsi="Arial" w:cs="Arial"/>
                <w:sz w:val="20"/>
                <w:szCs w:val="20"/>
              </w:rPr>
              <w:t xml:space="preserve">Encourage </w:t>
            </w:r>
            <w:proofErr w:type="spellStart"/>
            <w:r w:rsidRPr="0036798B">
              <w:rPr>
                <w:rFonts w:ascii="Arial" w:hAnsi="Arial" w:cs="Arial"/>
                <w:sz w:val="20"/>
                <w:szCs w:val="20"/>
              </w:rPr>
              <w:t>HoDs</w:t>
            </w:r>
            <w:proofErr w:type="spellEnd"/>
            <w:r w:rsidRPr="0036798B">
              <w:rPr>
                <w:rFonts w:ascii="Arial" w:hAnsi="Arial" w:cs="Arial"/>
                <w:sz w:val="20"/>
                <w:szCs w:val="20"/>
              </w:rPr>
              <w:t xml:space="preserve"> to lead by example</w:t>
            </w:r>
          </w:p>
          <w:p w14:paraId="5E6D93E2" w14:textId="77777777" w:rsidR="0036798B" w:rsidRPr="0036798B" w:rsidRDefault="0036798B" w:rsidP="0036798B">
            <w:pPr>
              <w:rPr>
                <w:rFonts w:ascii="Arial" w:hAnsi="Arial" w:cs="Arial"/>
                <w:sz w:val="20"/>
                <w:szCs w:val="20"/>
              </w:rPr>
            </w:pPr>
          </w:p>
        </w:tc>
        <w:tc>
          <w:tcPr>
            <w:tcW w:w="1297" w:type="dxa"/>
            <w:shd w:val="clear" w:color="auto" w:fill="FFF2CC"/>
          </w:tcPr>
          <w:p w14:paraId="2CCF1F64" w14:textId="77777777" w:rsidR="0036798B" w:rsidRPr="003264EF" w:rsidRDefault="0036798B" w:rsidP="0036798B">
            <w:pPr>
              <w:pStyle w:val="NormalWeb"/>
              <w:rPr>
                <w:rFonts w:ascii="Arial" w:hAnsi="Arial" w:cs="Arial"/>
                <w:color w:val="000000"/>
                <w:sz w:val="22"/>
                <w:szCs w:val="22"/>
              </w:rPr>
            </w:pPr>
          </w:p>
        </w:tc>
        <w:tc>
          <w:tcPr>
            <w:tcW w:w="2551" w:type="dxa"/>
          </w:tcPr>
          <w:p w14:paraId="20F41473" w14:textId="632EB20D" w:rsidR="0036798B" w:rsidRPr="003264EF" w:rsidRDefault="0036798B" w:rsidP="0036798B">
            <w:pPr>
              <w:pStyle w:val="NormalWeb"/>
              <w:rPr>
                <w:rFonts w:ascii="Arial" w:hAnsi="Arial" w:cs="Arial"/>
                <w:color w:val="000000"/>
                <w:sz w:val="22"/>
                <w:szCs w:val="22"/>
              </w:rPr>
            </w:pPr>
            <w:r w:rsidRPr="0092342B">
              <w:rPr>
                <w:rFonts w:ascii="Arial" w:hAnsi="Arial" w:cs="Arial"/>
                <w:sz w:val="20"/>
                <w:szCs w:val="20"/>
                <w:lang w:val="en-US"/>
              </w:rPr>
              <w:t>Producers/ADs</w:t>
            </w:r>
          </w:p>
        </w:tc>
        <w:tc>
          <w:tcPr>
            <w:tcW w:w="3119" w:type="dxa"/>
          </w:tcPr>
          <w:p w14:paraId="4EC14071" w14:textId="77777777" w:rsidR="0036798B" w:rsidRPr="003264EF" w:rsidRDefault="0036798B" w:rsidP="0036798B">
            <w:pPr>
              <w:pStyle w:val="NormalWeb"/>
              <w:rPr>
                <w:rFonts w:ascii="Arial" w:hAnsi="Arial" w:cs="Arial"/>
                <w:color w:val="000000"/>
                <w:sz w:val="22"/>
                <w:szCs w:val="22"/>
              </w:rPr>
            </w:pPr>
          </w:p>
        </w:tc>
      </w:tr>
      <w:tr w:rsidR="0036798B" w:rsidRPr="003264EF" w14:paraId="1D8A8717" w14:textId="77777777" w:rsidTr="00FA1987">
        <w:trPr>
          <w:trHeight w:val="1541"/>
        </w:trPr>
        <w:tc>
          <w:tcPr>
            <w:tcW w:w="988" w:type="dxa"/>
          </w:tcPr>
          <w:p w14:paraId="214494AB" w14:textId="11717A9C" w:rsidR="0036798B" w:rsidRPr="003264EF" w:rsidRDefault="0036798B" w:rsidP="0036798B">
            <w:pPr>
              <w:pStyle w:val="NormalWeb"/>
              <w:rPr>
                <w:rFonts w:ascii="Arial" w:hAnsi="Arial" w:cs="Arial"/>
                <w:color w:val="000000"/>
                <w:sz w:val="22"/>
                <w:szCs w:val="22"/>
              </w:rPr>
            </w:pPr>
            <w:r w:rsidRPr="0092342B">
              <w:rPr>
                <w:rFonts w:ascii="Arial" w:hAnsi="Arial" w:cs="Arial"/>
                <w:sz w:val="20"/>
                <w:szCs w:val="20"/>
              </w:rPr>
              <w:t>2</w:t>
            </w:r>
          </w:p>
        </w:tc>
        <w:tc>
          <w:tcPr>
            <w:tcW w:w="3258" w:type="dxa"/>
          </w:tcPr>
          <w:p w14:paraId="5F08278E" w14:textId="49797D00" w:rsidR="0036798B" w:rsidRPr="003264EF" w:rsidRDefault="0036798B" w:rsidP="0036798B">
            <w:pPr>
              <w:pStyle w:val="NormalWeb"/>
              <w:rPr>
                <w:rFonts w:ascii="Arial" w:hAnsi="Arial" w:cs="Arial"/>
                <w:color w:val="000000"/>
                <w:sz w:val="22"/>
                <w:szCs w:val="22"/>
              </w:rPr>
            </w:pPr>
            <w:r w:rsidRPr="0092342B">
              <w:rPr>
                <w:rFonts w:ascii="Arial" w:hAnsi="Arial" w:cs="Arial"/>
                <w:sz w:val="20"/>
                <w:szCs w:val="20"/>
                <w:lang w:val="en-US"/>
              </w:rPr>
              <w:t>Rigid work patterns</w:t>
            </w:r>
          </w:p>
        </w:tc>
        <w:tc>
          <w:tcPr>
            <w:tcW w:w="1278" w:type="dxa"/>
            <w:shd w:val="clear" w:color="auto" w:fill="FFF2CC"/>
          </w:tcPr>
          <w:p w14:paraId="56E25EB5" w14:textId="77777777" w:rsidR="0036798B" w:rsidRPr="003264EF" w:rsidRDefault="0036798B" w:rsidP="0036798B">
            <w:pPr>
              <w:pStyle w:val="NormalWeb"/>
              <w:rPr>
                <w:rFonts w:ascii="Arial" w:hAnsi="Arial" w:cs="Arial"/>
                <w:color w:val="000000"/>
                <w:sz w:val="22"/>
                <w:szCs w:val="22"/>
              </w:rPr>
            </w:pPr>
          </w:p>
        </w:tc>
        <w:tc>
          <w:tcPr>
            <w:tcW w:w="2672" w:type="dxa"/>
          </w:tcPr>
          <w:p w14:paraId="176F32D7" w14:textId="2BD9201F" w:rsidR="0036798B" w:rsidRPr="0036798B" w:rsidRDefault="0036798B" w:rsidP="0036798B">
            <w:pPr>
              <w:pStyle w:val="ListParagraph"/>
              <w:numPr>
                <w:ilvl w:val="0"/>
                <w:numId w:val="37"/>
              </w:numPr>
              <w:rPr>
                <w:rFonts w:ascii="Arial" w:hAnsi="Arial" w:cs="Arial"/>
                <w:sz w:val="20"/>
                <w:szCs w:val="20"/>
              </w:rPr>
            </w:pPr>
            <w:r w:rsidRPr="0036798B">
              <w:rPr>
                <w:rFonts w:ascii="Arial" w:hAnsi="Arial" w:cs="Arial"/>
                <w:sz w:val="20"/>
                <w:szCs w:val="20"/>
              </w:rPr>
              <w:t>Consider varying working conditions</w:t>
            </w:r>
            <w:r w:rsidR="005014D5">
              <w:rPr>
                <w:rFonts w:ascii="Arial" w:hAnsi="Arial" w:cs="Arial"/>
                <w:sz w:val="20"/>
                <w:szCs w:val="20"/>
              </w:rPr>
              <w:t xml:space="preserve">, </w:t>
            </w:r>
            <w:r w:rsidRPr="0036798B">
              <w:rPr>
                <w:rFonts w:ascii="Arial" w:hAnsi="Arial" w:cs="Arial"/>
                <w:sz w:val="20"/>
                <w:szCs w:val="20"/>
              </w:rPr>
              <w:t>e.g. flexible working, compressed hours, working from home,</w:t>
            </w:r>
            <w:r w:rsidR="005014D5">
              <w:rPr>
                <w:rFonts w:ascii="Arial" w:hAnsi="Arial" w:cs="Arial"/>
                <w:sz w:val="20"/>
                <w:szCs w:val="20"/>
              </w:rPr>
              <w:t xml:space="preserve"> j</w:t>
            </w:r>
            <w:r w:rsidRPr="0036798B">
              <w:rPr>
                <w:rFonts w:ascii="Arial" w:hAnsi="Arial" w:cs="Arial"/>
                <w:sz w:val="20"/>
                <w:szCs w:val="20"/>
              </w:rPr>
              <w:t>ob sharing if possible</w:t>
            </w:r>
          </w:p>
          <w:p w14:paraId="455823B7" w14:textId="408DB540" w:rsidR="0036798B" w:rsidRPr="0036798B" w:rsidRDefault="0036798B" w:rsidP="0036798B">
            <w:pPr>
              <w:pStyle w:val="ListParagraph"/>
              <w:numPr>
                <w:ilvl w:val="0"/>
                <w:numId w:val="37"/>
              </w:numPr>
              <w:rPr>
                <w:rFonts w:ascii="Arial" w:hAnsi="Arial" w:cs="Arial"/>
                <w:sz w:val="20"/>
                <w:szCs w:val="20"/>
              </w:rPr>
            </w:pPr>
            <w:r w:rsidRPr="0036798B">
              <w:rPr>
                <w:rFonts w:ascii="Arial" w:hAnsi="Arial" w:cs="Arial"/>
                <w:sz w:val="20"/>
                <w:szCs w:val="20"/>
              </w:rPr>
              <w:t>Prioritise tasks and outline deadlines</w:t>
            </w:r>
          </w:p>
        </w:tc>
        <w:tc>
          <w:tcPr>
            <w:tcW w:w="1297" w:type="dxa"/>
            <w:shd w:val="clear" w:color="auto" w:fill="C5E0B3"/>
          </w:tcPr>
          <w:p w14:paraId="615EF4C7" w14:textId="77777777" w:rsidR="0036798B" w:rsidRPr="003264EF" w:rsidRDefault="0036798B" w:rsidP="0036798B">
            <w:pPr>
              <w:pStyle w:val="NormalWeb"/>
              <w:rPr>
                <w:rFonts w:ascii="Arial" w:hAnsi="Arial" w:cs="Arial"/>
                <w:color w:val="000000"/>
                <w:sz w:val="22"/>
                <w:szCs w:val="22"/>
              </w:rPr>
            </w:pPr>
          </w:p>
        </w:tc>
        <w:tc>
          <w:tcPr>
            <w:tcW w:w="2551" w:type="dxa"/>
          </w:tcPr>
          <w:p w14:paraId="12E15335" w14:textId="04977831" w:rsidR="0036798B" w:rsidRPr="003264EF" w:rsidRDefault="0036798B" w:rsidP="0036798B">
            <w:pPr>
              <w:pStyle w:val="NormalWeb"/>
              <w:rPr>
                <w:rFonts w:ascii="Arial" w:hAnsi="Arial" w:cs="Arial"/>
                <w:color w:val="000000"/>
                <w:sz w:val="22"/>
                <w:szCs w:val="22"/>
              </w:rPr>
            </w:pPr>
            <w:r w:rsidRPr="0092342B">
              <w:rPr>
                <w:rFonts w:ascii="Arial" w:hAnsi="Arial" w:cs="Arial"/>
                <w:sz w:val="20"/>
                <w:szCs w:val="20"/>
              </w:rPr>
              <w:t>Producers/</w:t>
            </w:r>
            <w:proofErr w:type="spellStart"/>
            <w:r w:rsidRPr="0092342B">
              <w:rPr>
                <w:rFonts w:ascii="Arial" w:hAnsi="Arial" w:cs="Arial"/>
                <w:sz w:val="20"/>
                <w:szCs w:val="20"/>
              </w:rPr>
              <w:t>HoDs</w:t>
            </w:r>
            <w:proofErr w:type="spellEnd"/>
          </w:p>
        </w:tc>
        <w:tc>
          <w:tcPr>
            <w:tcW w:w="3119" w:type="dxa"/>
          </w:tcPr>
          <w:p w14:paraId="6941D4B8" w14:textId="77777777" w:rsidR="0036798B" w:rsidRPr="003264EF" w:rsidRDefault="0036798B" w:rsidP="0036798B">
            <w:pPr>
              <w:pStyle w:val="NormalWeb"/>
              <w:rPr>
                <w:rFonts w:ascii="Arial" w:hAnsi="Arial" w:cs="Arial"/>
                <w:color w:val="000000"/>
                <w:sz w:val="22"/>
                <w:szCs w:val="22"/>
              </w:rPr>
            </w:pPr>
          </w:p>
        </w:tc>
      </w:tr>
      <w:tr w:rsidR="0036798B" w:rsidRPr="003264EF" w14:paraId="43AD0900" w14:textId="77777777" w:rsidTr="00FA1987">
        <w:trPr>
          <w:trHeight w:val="1541"/>
        </w:trPr>
        <w:tc>
          <w:tcPr>
            <w:tcW w:w="988" w:type="dxa"/>
          </w:tcPr>
          <w:p w14:paraId="666D3493" w14:textId="41EA9557" w:rsidR="0036798B" w:rsidRPr="003264EF" w:rsidRDefault="0036798B" w:rsidP="0036798B">
            <w:pPr>
              <w:pStyle w:val="NormalWeb"/>
              <w:rPr>
                <w:rFonts w:ascii="Arial" w:hAnsi="Arial" w:cs="Arial"/>
                <w:color w:val="000000"/>
                <w:sz w:val="22"/>
                <w:szCs w:val="22"/>
              </w:rPr>
            </w:pPr>
            <w:r w:rsidRPr="0092342B">
              <w:rPr>
                <w:rFonts w:ascii="Arial" w:hAnsi="Arial" w:cs="Arial"/>
                <w:sz w:val="20"/>
                <w:szCs w:val="20"/>
              </w:rPr>
              <w:t>3</w:t>
            </w:r>
          </w:p>
        </w:tc>
        <w:tc>
          <w:tcPr>
            <w:tcW w:w="3258" w:type="dxa"/>
          </w:tcPr>
          <w:p w14:paraId="0686E697" w14:textId="5F700485" w:rsidR="0036798B" w:rsidRPr="003264EF" w:rsidRDefault="0036798B" w:rsidP="0036798B">
            <w:pPr>
              <w:pStyle w:val="NormalWeb"/>
              <w:rPr>
                <w:rFonts w:ascii="Arial" w:hAnsi="Arial" w:cs="Arial"/>
                <w:color w:val="000000"/>
                <w:sz w:val="22"/>
                <w:szCs w:val="22"/>
              </w:rPr>
            </w:pPr>
            <w:r w:rsidRPr="0092342B">
              <w:rPr>
                <w:rFonts w:ascii="Arial" w:hAnsi="Arial" w:cs="Arial"/>
                <w:sz w:val="20"/>
                <w:szCs w:val="20"/>
                <w:lang w:val="en-US"/>
              </w:rPr>
              <w:t>Individual considerations</w:t>
            </w:r>
          </w:p>
        </w:tc>
        <w:tc>
          <w:tcPr>
            <w:tcW w:w="1278" w:type="dxa"/>
            <w:shd w:val="clear" w:color="auto" w:fill="FFF2CC"/>
          </w:tcPr>
          <w:p w14:paraId="0048D3A6" w14:textId="77777777" w:rsidR="0036798B" w:rsidRPr="003264EF" w:rsidRDefault="0036798B" w:rsidP="0036798B">
            <w:pPr>
              <w:pStyle w:val="NormalWeb"/>
              <w:rPr>
                <w:rFonts w:ascii="Arial" w:hAnsi="Arial" w:cs="Arial"/>
                <w:color w:val="000000"/>
                <w:sz w:val="22"/>
                <w:szCs w:val="22"/>
              </w:rPr>
            </w:pPr>
          </w:p>
        </w:tc>
        <w:tc>
          <w:tcPr>
            <w:tcW w:w="2672" w:type="dxa"/>
          </w:tcPr>
          <w:p w14:paraId="6819187A" w14:textId="77777777" w:rsidR="0036798B" w:rsidRPr="0036798B" w:rsidRDefault="0036798B" w:rsidP="0036798B">
            <w:pPr>
              <w:pStyle w:val="ListParagraph"/>
              <w:numPr>
                <w:ilvl w:val="0"/>
                <w:numId w:val="38"/>
              </w:numPr>
              <w:rPr>
                <w:rFonts w:ascii="Arial" w:hAnsi="Arial" w:cs="Arial"/>
                <w:sz w:val="20"/>
                <w:szCs w:val="20"/>
              </w:rPr>
            </w:pPr>
            <w:r w:rsidRPr="0036798B">
              <w:rPr>
                <w:rFonts w:ascii="Arial" w:hAnsi="Arial" w:cs="Arial"/>
                <w:sz w:val="20"/>
                <w:szCs w:val="20"/>
              </w:rPr>
              <w:t>Working Well With Me template</w:t>
            </w:r>
          </w:p>
          <w:p w14:paraId="04EC41E7" w14:textId="5A902CF2" w:rsidR="0036798B" w:rsidRPr="0036798B" w:rsidRDefault="0036798B" w:rsidP="0036798B">
            <w:pPr>
              <w:pStyle w:val="ListParagraph"/>
              <w:numPr>
                <w:ilvl w:val="0"/>
                <w:numId w:val="38"/>
              </w:numPr>
              <w:rPr>
                <w:rFonts w:ascii="Arial" w:hAnsi="Arial" w:cs="Arial"/>
                <w:sz w:val="20"/>
                <w:szCs w:val="20"/>
              </w:rPr>
            </w:pPr>
            <w:r w:rsidRPr="0036798B">
              <w:rPr>
                <w:rFonts w:ascii="Arial" w:hAnsi="Arial" w:cs="Arial"/>
                <w:sz w:val="20"/>
                <w:szCs w:val="20"/>
              </w:rPr>
              <w:t>Encourage open dialogue with direct reports</w:t>
            </w:r>
          </w:p>
        </w:tc>
        <w:tc>
          <w:tcPr>
            <w:tcW w:w="1297" w:type="dxa"/>
            <w:shd w:val="clear" w:color="auto" w:fill="C5E0B3"/>
          </w:tcPr>
          <w:p w14:paraId="76A8F00A" w14:textId="77777777" w:rsidR="0036798B" w:rsidRPr="003264EF" w:rsidRDefault="0036798B" w:rsidP="0036798B">
            <w:pPr>
              <w:pStyle w:val="NormalWeb"/>
              <w:rPr>
                <w:rFonts w:ascii="Arial" w:hAnsi="Arial" w:cs="Arial"/>
                <w:color w:val="000000"/>
                <w:sz w:val="22"/>
                <w:szCs w:val="22"/>
              </w:rPr>
            </w:pPr>
          </w:p>
        </w:tc>
        <w:tc>
          <w:tcPr>
            <w:tcW w:w="2551" w:type="dxa"/>
          </w:tcPr>
          <w:p w14:paraId="4A0DB5E4" w14:textId="77777777" w:rsidR="0036798B" w:rsidRPr="003264EF" w:rsidRDefault="0036798B" w:rsidP="0036798B">
            <w:pPr>
              <w:pStyle w:val="NormalWeb"/>
              <w:rPr>
                <w:rFonts w:ascii="Arial" w:hAnsi="Arial" w:cs="Arial"/>
                <w:color w:val="000000"/>
                <w:sz w:val="22"/>
                <w:szCs w:val="22"/>
              </w:rPr>
            </w:pPr>
          </w:p>
        </w:tc>
        <w:tc>
          <w:tcPr>
            <w:tcW w:w="3119" w:type="dxa"/>
          </w:tcPr>
          <w:p w14:paraId="0B07C213" w14:textId="77777777" w:rsidR="0036798B" w:rsidRPr="003264EF" w:rsidRDefault="0036798B" w:rsidP="0036798B">
            <w:pPr>
              <w:pStyle w:val="NormalWeb"/>
              <w:rPr>
                <w:rFonts w:ascii="Arial" w:hAnsi="Arial" w:cs="Arial"/>
                <w:color w:val="000000"/>
                <w:sz w:val="22"/>
                <w:szCs w:val="22"/>
              </w:rPr>
            </w:pPr>
          </w:p>
        </w:tc>
      </w:tr>
    </w:tbl>
    <w:p w14:paraId="51B579BA" w14:textId="77777777" w:rsidR="005014D5" w:rsidRDefault="005014D5">
      <w:pPr>
        <w:rPr>
          <w:rFonts w:ascii="Arial" w:eastAsia="Times New Roman" w:hAnsi="Arial" w:cs="Arial"/>
          <w:b/>
          <w:color w:val="000000" w:themeColor="text1"/>
          <w:kern w:val="0"/>
          <w:sz w:val="30"/>
          <w:szCs w:val="30"/>
          <w:lang w:eastAsia="en-GB"/>
          <w14:ligatures w14:val="none"/>
        </w:rPr>
      </w:pPr>
      <w:r>
        <w:rPr>
          <w:rFonts w:ascii="Arial" w:hAnsi="Arial" w:cs="Arial"/>
          <w:b/>
          <w:color w:val="000000" w:themeColor="text1"/>
          <w:sz w:val="30"/>
          <w:szCs w:val="30"/>
        </w:rPr>
        <w:br w:type="page"/>
      </w:r>
    </w:p>
    <w:p w14:paraId="4532B082" w14:textId="45E3DD81" w:rsidR="005D3E54" w:rsidRPr="00EE2BE6" w:rsidRDefault="004A4E85" w:rsidP="00D91DB5">
      <w:pPr>
        <w:pStyle w:val="NormalWeb"/>
        <w:rPr>
          <w:rFonts w:ascii="Arial" w:hAnsi="Arial" w:cs="Arial"/>
          <w:sz w:val="30"/>
          <w:szCs w:val="30"/>
        </w:rPr>
      </w:pPr>
      <w:r w:rsidRPr="00EE2BE6">
        <w:rPr>
          <w:rFonts w:ascii="Arial" w:hAnsi="Arial" w:cs="Arial"/>
          <w:b/>
          <w:color w:val="000000" w:themeColor="text1"/>
          <w:sz w:val="30"/>
          <w:szCs w:val="30"/>
        </w:rPr>
        <w:lastRenderedPageBreak/>
        <w:t>Work area</w:t>
      </w:r>
      <w:r w:rsidR="005D3E54" w:rsidRPr="00EE2BE6">
        <w:rPr>
          <w:rFonts w:ascii="Arial" w:hAnsi="Arial" w:cs="Arial"/>
          <w:b/>
          <w:bCs/>
          <w:sz w:val="30"/>
          <w:szCs w:val="30"/>
        </w:rPr>
        <w:t xml:space="preserve"> 6: </w:t>
      </w:r>
      <w:r w:rsidR="00D91DB5" w:rsidRPr="00EE2BE6">
        <w:rPr>
          <w:rFonts w:ascii="Arial" w:hAnsi="Arial" w:cs="Arial"/>
          <w:b/>
          <w:bCs/>
          <w:sz w:val="30"/>
          <w:szCs w:val="30"/>
        </w:rPr>
        <w:t>Change:</w:t>
      </w:r>
      <w:r w:rsidR="00D91DB5" w:rsidRPr="00EE2BE6">
        <w:rPr>
          <w:rFonts w:ascii="Arial" w:hAnsi="Arial" w:cs="Arial"/>
          <w:sz w:val="30"/>
          <w:szCs w:val="30"/>
        </w:rPr>
        <w:t xml:space="preserve"> </w:t>
      </w:r>
    </w:p>
    <w:p w14:paraId="3DA98F31" w14:textId="77777777" w:rsidR="005562DD" w:rsidRPr="005014D5" w:rsidRDefault="005D3E54" w:rsidP="00D91DB5">
      <w:pPr>
        <w:pStyle w:val="NormalWeb"/>
        <w:rPr>
          <w:rFonts w:ascii="Arial" w:hAnsi="Arial" w:cs="Arial"/>
          <w:sz w:val="22"/>
          <w:szCs w:val="22"/>
        </w:rPr>
      </w:pPr>
      <w:r w:rsidRPr="005014D5">
        <w:rPr>
          <w:rFonts w:ascii="Arial" w:hAnsi="Arial" w:cs="Arial"/>
          <w:sz w:val="22"/>
          <w:szCs w:val="22"/>
        </w:rPr>
        <w:t xml:space="preserve">Includes risk area: </w:t>
      </w:r>
    </w:p>
    <w:p w14:paraId="1F00425A" w14:textId="4AB9316A" w:rsidR="00D91DB5" w:rsidRPr="005014D5" w:rsidRDefault="00D91DB5" w:rsidP="005014D5">
      <w:pPr>
        <w:pStyle w:val="NormalWeb"/>
        <w:numPr>
          <w:ilvl w:val="0"/>
          <w:numId w:val="6"/>
        </w:numPr>
        <w:ind w:left="723"/>
        <w:rPr>
          <w:rFonts w:ascii="Arial" w:hAnsi="Arial" w:cs="Arial"/>
          <w:sz w:val="22"/>
          <w:szCs w:val="22"/>
        </w:rPr>
      </w:pPr>
      <w:r w:rsidRPr="005014D5">
        <w:rPr>
          <w:rFonts w:ascii="Arial" w:hAnsi="Arial" w:cs="Arial"/>
          <w:sz w:val="22"/>
          <w:szCs w:val="22"/>
        </w:rPr>
        <w:t>How organisational change (large or small) is managed and communicated on the production.</w:t>
      </w:r>
    </w:p>
    <w:tbl>
      <w:tblPr>
        <w:tblStyle w:val="TableGrid"/>
        <w:tblW w:w="15163" w:type="dxa"/>
        <w:tblLayout w:type="fixed"/>
        <w:tblLook w:val="04A0" w:firstRow="1" w:lastRow="0" w:firstColumn="1" w:lastColumn="0" w:noHBand="0" w:noVBand="1"/>
      </w:tblPr>
      <w:tblGrid>
        <w:gridCol w:w="989"/>
        <w:gridCol w:w="3261"/>
        <w:gridCol w:w="1279"/>
        <w:gridCol w:w="2674"/>
        <w:gridCol w:w="1298"/>
        <w:gridCol w:w="2553"/>
        <w:gridCol w:w="3109"/>
      </w:tblGrid>
      <w:tr w:rsidR="00CD5AE8" w:rsidRPr="003264EF" w14:paraId="3FC8270A" w14:textId="77777777" w:rsidTr="00EE2BE6">
        <w:trPr>
          <w:trHeight w:val="918"/>
        </w:trPr>
        <w:tc>
          <w:tcPr>
            <w:tcW w:w="989" w:type="dxa"/>
            <w:shd w:val="clear" w:color="auto" w:fill="F2F2F2" w:themeFill="background1" w:themeFillShade="F2"/>
            <w:vAlign w:val="center"/>
          </w:tcPr>
          <w:p w14:paraId="6DAC396F" w14:textId="3FE35721"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Issue</w:t>
            </w:r>
            <w:r w:rsidRPr="003264EF">
              <w:rPr>
                <w:rFonts w:ascii="Arial" w:hAnsi="Arial" w:cs="Arial"/>
                <w:color w:val="000000"/>
                <w:sz w:val="22"/>
                <w:szCs w:val="22"/>
              </w:rPr>
              <w:t xml:space="preserve"> number</w:t>
            </w:r>
          </w:p>
        </w:tc>
        <w:tc>
          <w:tcPr>
            <w:tcW w:w="3261" w:type="dxa"/>
            <w:shd w:val="clear" w:color="auto" w:fill="F2F2F2" w:themeFill="background1" w:themeFillShade="F2"/>
            <w:vAlign w:val="center"/>
          </w:tcPr>
          <w:p w14:paraId="03244F10" w14:textId="7B9CE5EC"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Hazard</w:t>
            </w:r>
            <w:r w:rsidRPr="003264EF">
              <w:rPr>
                <w:rFonts w:ascii="Arial" w:hAnsi="Arial" w:cs="Arial"/>
                <w:color w:val="000000"/>
                <w:sz w:val="22"/>
                <w:szCs w:val="22"/>
              </w:rPr>
              <w:t xml:space="preserve"> identified</w:t>
            </w:r>
          </w:p>
        </w:tc>
        <w:tc>
          <w:tcPr>
            <w:tcW w:w="1279" w:type="dxa"/>
            <w:shd w:val="clear" w:color="auto" w:fill="F2F2F2" w:themeFill="background1" w:themeFillShade="F2"/>
            <w:vAlign w:val="center"/>
          </w:tcPr>
          <w:p w14:paraId="22F9D67B" w14:textId="657E59A1"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Risk level</w:t>
            </w:r>
            <w:r w:rsidRPr="003264EF">
              <w:rPr>
                <w:rFonts w:ascii="Arial" w:hAnsi="Arial" w:cs="Arial"/>
                <w:color w:val="000000"/>
                <w:sz w:val="22"/>
                <w:szCs w:val="22"/>
              </w:rPr>
              <w:t xml:space="preserve"> – no controls</w:t>
            </w:r>
          </w:p>
        </w:tc>
        <w:tc>
          <w:tcPr>
            <w:tcW w:w="2674" w:type="dxa"/>
            <w:shd w:val="clear" w:color="auto" w:fill="F2F2F2" w:themeFill="background1" w:themeFillShade="F2"/>
            <w:vAlign w:val="center"/>
          </w:tcPr>
          <w:p w14:paraId="65A5F2F7" w14:textId="54D7AC50"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Proposed c</w:t>
            </w:r>
            <w:r w:rsidRPr="003264EF">
              <w:rPr>
                <w:rFonts w:ascii="Arial" w:hAnsi="Arial" w:cs="Arial"/>
                <w:color w:val="000000"/>
                <w:sz w:val="22"/>
                <w:szCs w:val="22"/>
              </w:rPr>
              <w:t>ontrol measures and actions</w:t>
            </w:r>
          </w:p>
        </w:tc>
        <w:tc>
          <w:tcPr>
            <w:tcW w:w="1298" w:type="dxa"/>
            <w:shd w:val="clear" w:color="auto" w:fill="F2F2F2" w:themeFill="background1" w:themeFillShade="F2"/>
            <w:vAlign w:val="center"/>
          </w:tcPr>
          <w:p w14:paraId="2A66ED1C" w14:textId="51F16F8F"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R</w:t>
            </w:r>
            <w:r>
              <w:rPr>
                <w:rFonts w:ascii="Arial" w:hAnsi="Arial" w:cs="Arial"/>
                <w:color w:val="000000"/>
                <w:sz w:val="22"/>
                <w:szCs w:val="22"/>
              </w:rPr>
              <w:t>isk level</w:t>
            </w:r>
            <w:r>
              <w:rPr>
                <w:rFonts w:ascii="Arial" w:hAnsi="Arial" w:cs="Arial"/>
                <w:color w:val="000000"/>
                <w:sz w:val="22"/>
                <w:szCs w:val="22"/>
              </w:rPr>
              <w:br/>
            </w:r>
            <w:r w:rsidRPr="003264EF">
              <w:rPr>
                <w:rFonts w:ascii="Arial" w:hAnsi="Arial" w:cs="Arial"/>
                <w:color w:val="000000"/>
                <w:sz w:val="22"/>
                <w:szCs w:val="22"/>
              </w:rPr>
              <w:t>– with controls</w:t>
            </w:r>
          </w:p>
        </w:tc>
        <w:tc>
          <w:tcPr>
            <w:tcW w:w="2553" w:type="dxa"/>
            <w:shd w:val="clear" w:color="auto" w:fill="F2F2F2" w:themeFill="background1" w:themeFillShade="F2"/>
            <w:vAlign w:val="center"/>
          </w:tcPr>
          <w:p w14:paraId="49A31CEB" w14:textId="741F03E1"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09" w:type="dxa"/>
            <w:shd w:val="clear" w:color="auto" w:fill="F2F2F2" w:themeFill="background1" w:themeFillShade="F2"/>
            <w:vAlign w:val="center"/>
          </w:tcPr>
          <w:p w14:paraId="119943BB" w14:textId="371D99BB"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FA1987" w:rsidRPr="003264EF" w14:paraId="42D2D734" w14:textId="77777777" w:rsidTr="00FA1987">
        <w:trPr>
          <w:trHeight w:val="1611"/>
        </w:trPr>
        <w:tc>
          <w:tcPr>
            <w:tcW w:w="989" w:type="dxa"/>
          </w:tcPr>
          <w:p w14:paraId="7C8E76C2" w14:textId="1E6FB1F9" w:rsidR="00FA1987" w:rsidRPr="003264EF" w:rsidRDefault="00FA1987" w:rsidP="00FA1987">
            <w:pPr>
              <w:pStyle w:val="NormalWeb"/>
              <w:rPr>
                <w:rFonts w:ascii="Arial" w:hAnsi="Arial" w:cs="Arial"/>
                <w:color w:val="000000"/>
                <w:sz w:val="22"/>
                <w:szCs w:val="22"/>
              </w:rPr>
            </w:pPr>
            <w:r w:rsidRPr="0092342B">
              <w:rPr>
                <w:rFonts w:ascii="Arial" w:hAnsi="Arial" w:cs="Arial"/>
                <w:sz w:val="20"/>
                <w:szCs w:val="20"/>
              </w:rPr>
              <w:t>1</w:t>
            </w:r>
          </w:p>
        </w:tc>
        <w:tc>
          <w:tcPr>
            <w:tcW w:w="3261" w:type="dxa"/>
          </w:tcPr>
          <w:p w14:paraId="006EDF4D" w14:textId="3E0B5F52" w:rsidR="00FA1987" w:rsidRPr="003264EF" w:rsidRDefault="00FA1987" w:rsidP="00FA1987">
            <w:pPr>
              <w:pStyle w:val="NormalWeb"/>
              <w:rPr>
                <w:rFonts w:ascii="Arial" w:hAnsi="Arial" w:cs="Arial"/>
                <w:color w:val="000000"/>
                <w:sz w:val="22"/>
                <w:szCs w:val="22"/>
              </w:rPr>
            </w:pPr>
            <w:r w:rsidRPr="0092342B">
              <w:rPr>
                <w:rFonts w:ascii="Arial" w:hAnsi="Arial" w:cs="Arial"/>
                <w:sz w:val="20"/>
                <w:szCs w:val="20"/>
                <w:lang w:val="en-US"/>
              </w:rPr>
              <w:t xml:space="preserve">Crew feel unsure about changes happening in </w:t>
            </w:r>
            <w:r w:rsidRPr="0092342B">
              <w:rPr>
                <w:rFonts w:ascii="Arial" w:hAnsi="Arial" w:cs="Arial"/>
                <w:sz w:val="20"/>
                <w:szCs w:val="20"/>
                <w:lang w:val="en-US"/>
              </w:rPr>
              <w:br/>
              <w:t xml:space="preserve">the department/ production - </w:t>
            </w:r>
            <w:r w:rsidRPr="0092342B">
              <w:rPr>
                <w:rFonts w:ascii="Arial" w:hAnsi="Arial" w:cs="Arial"/>
                <w:sz w:val="20"/>
                <w:szCs w:val="20"/>
                <w:lang w:val="en-US"/>
              </w:rPr>
              <w:br/>
              <w:t xml:space="preserve">and how they </w:t>
            </w:r>
            <w:r w:rsidRPr="0092342B">
              <w:rPr>
                <w:rFonts w:ascii="Arial" w:hAnsi="Arial" w:cs="Arial"/>
                <w:sz w:val="20"/>
                <w:szCs w:val="20"/>
                <w:lang w:val="en-US"/>
              </w:rPr>
              <w:br/>
              <w:t>may be affected</w:t>
            </w:r>
          </w:p>
        </w:tc>
        <w:tc>
          <w:tcPr>
            <w:tcW w:w="1279" w:type="dxa"/>
            <w:shd w:val="clear" w:color="auto" w:fill="FFF2CC"/>
          </w:tcPr>
          <w:p w14:paraId="387932F6" w14:textId="77777777" w:rsidR="00FA1987" w:rsidRPr="003264EF" w:rsidRDefault="00FA1987" w:rsidP="00FA1987">
            <w:pPr>
              <w:pStyle w:val="NormalWeb"/>
              <w:rPr>
                <w:rFonts w:ascii="Arial" w:hAnsi="Arial" w:cs="Arial"/>
              </w:rPr>
            </w:pPr>
          </w:p>
        </w:tc>
        <w:tc>
          <w:tcPr>
            <w:tcW w:w="2674" w:type="dxa"/>
          </w:tcPr>
          <w:p w14:paraId="5F9221D9" w14:textId="7F1612C3" w:rsidR="00FA1987" w:rsidRDefault="00FA1987" w:rsidP="00FA1987">
            <w:pPr>
              <w:pStyle w:val="ListParagraph"/>
              <w:numPr>
                <w:ilvl w:val="3"/>
                <w:numId w:val="6"/>
              </w:numPr>
              <w:rPr>
                <w:rFonts w:ascii="Arial" w:hAnsi="Arial" w:cs="Arial"/>
                <w:sz w:val="20"/>
                <w:szCs w:val="20"/>
                <w:lang w:val="en-US"/>
              </w:rPr>
            </w:pPr>
            <w:r w:rsidRPr="00FA1987">
              <w:rPr>
                <w:rFonts w:ascii="Arial" w:hAnsi="Arial" w:cs="Arial"/>
                <w:sz w:val="20"/>
                <w:szCs w:val="20"/>
                <w:lang w:val="en-US"/>
              </w:rPr>
              <w:t>Keep good communication throughout period of change to prevent gossip</w:t>
            </w:r>
          </w:p>
          <w:p w14:paraId="3C8CC83C" w14:textId="77777777" w:rsidR="00FA1987" w:rsidRDefault="00FA1987" w:rsidP="00FA1987">
            <w:pPr>
              <w:pStyle w:val="ListParagraph"/>
              <w:numPr>
                <w:ilvl w:val="3"/>
                <w:numId w:val="6"/>
              </w:numPr>
              <w:rPr>
                <w:rFonts w:ascii="Arial" w:hAnsi="Arial" w:cs="Arial"/>
                <w:sz w:val="20"/>
                <w:szCs w:val="20"/>
                <w:lang w:val="en-US"/>
              </w:rPr>
            </w:pPr>
            <w:r w:rsidRPr="00FA1987">
              <w:rPr>
                <w:rFonts w:ascii="Arial" w:hAnsi="Arial" w:cs="Arial"/>
                <w:sz w:val="20"/>
                <w:szCs w:val="20"/>
                <w:lang w:val="en-US"/>
              </w:rPr>
              <w:t xml:space="preserve">Consult with crew at an early stage of transition, explaining what will happen </w:t>
            </w:r>
            <w:r w:rsidRPr="00FA1987">
              <w:rPr>
                <w:rFonts w:ascii="Arial" w:hAnsi="Arial" w:cs="Arial"/>
                <w:sz w:val="20"/>
                <w:szCs w:val="20"/>
                <w:lang w:val="en-US"/>
              </w:rPr>
              <w:br/>
              <w:t>and when</w:t>
            </w:r>
          </w:p>
          <w:p w14:paraId="3C2354CA" w14:textId="2E1D1415" w:rsidR="00FA1987" w:rsidRDefault="00FA1987" w:rsidP="00FA1987">
            <w:pPr>
              <w:pStyle w:val="ListParagraph"/>
              <w:numPr>
                <w:ilvl w:val="3"/>
                <w:numId w:val="6"/>
              </w:numPr>
              <w:rPr>
                <w:rFonts w:ascii="Arial" w:hAnsi="Arial" w:cs="Arial"/>
                <w:sz w:val="20"/>
                <w:szCs w:val="20"/>
                <w:lang w:val="en-US"/>
              </w:rPr>
            </w:pPr>
            <w:r w:rsidRPr="00FA1987">
              <w:rPr>
                <w:rFonts w:ascii="Arial" w:hAnsi="Arial" w:cs="Arial"/>
                <w:sz w:val="20"/>
                <w:szCs w:val="20"/>
                <w:lang w:val="en-US"/>
              </w:rPr>
              <w:t>Give crew the opportunity to raise their concerns/views</w:t>
            </w:r>
          </w:p>
          <w:p w14:paraId="4B2311AA" w14:textId="1B238148" w:rsidR="00FA1987" w:rsidRPr="00FA1987" w:rsidRDefault="00FA1987" w:rsidP="00FA1987">
            <w:pPr>
              <w:pStyle w:val="ListParagraph"/>
              <w:numPr>
                <w:ilvl w:val="3"/>
                <w:numId w:val="6"/>
              </w:numPr>
              <w:rPr>
                <w:rFonts w:ascii="Arial" w:hAnsi="Arial" w:cs="Arial"/>
                <w:sz w:val="20"/>
                <w:szCs w:val="20"/>
                <w:lang w:val="en-US"/>
              </w:rPr>
            </w:pPr>
            <w:r w:rsidRPr="00FA1987">
              <w:rPr>
                <w:rFonts w:ascii="Arial" w:hAnsi="Arial" w:cs="Arial"/>
                <w:sz w:val="20"/>
                <w:szCs w:val="20"/>
                <w:lang w:val="en-US"/>
              </w:rPr>
              <w:t>Regular check-ins, even when there are no updates, so that crew don’t assume the worst</w:t>
            </w:r>
          </w:p>
          <w:p w14:paraId="1CA4E4BB" w14:textId="77777777" w:rsidR="00FA1987" w:rsidRPr="003264EF" w:rsidRDefault="00FA1987" w:rsidP="00FA1987">
            <w:pPr>
              <w:pStyle w:val="NormalWeb"/>
              <w:rPr>
                <w:rFonts w:ascii="Arial" w:hAnsi="Arial" w:cs="Arial"/>
                <w:color w:val="000000"/>
                <w:sz w:val="22"/>
                <w:szCs w:val="22"/>
              </w:rPr>
            </w:pPr>
          </w:p>
        </w:tc>
        <w:tc>
          <w:tcPr>
            <w:tcW w:w="1298" w:type="dxa"/>
            <w:shd w:val="clear" w:color="auto" w:fill="C5E0B3"/>
          </w:tcPr>
          <w:p w14:paraId="7CE7A54F" w14:textId="77777777" w:rsidR="00FA1987" w:rsidRPr="003264EF" w:rsidRDefault="00FA1987" w:rsidP="00FA1987">
            <w:pPr>
              <w:pStyle w:val="NormalWeb"/>
              <w:rPr>
                <w:rFonts w:ascii="Arial" w:hAnsi="Arial" w:cs="Arial"/>
                <w:color w:val="000000"/>
                <w:sz w:val="22"/>
                <w:szCs w:val="22"/>
              </w:rPr>
            </w:pPr>
          </w:p>
        </w:tc>
        <w:tc>
          <w:tcPr>
            <w:tcW w:w="2553" w:type="dxa"/>
          </w:tcPr>
          <w:p w14:paraId="5DBDBD8F" w14:textId="1B69944E" w:rsidR="00FA1987" w:rsidRPr="003264EF" w:rsidRDefault="00FA1987" w:rsidP="00FA1987">
            <w:pPr>
              <w:pStyle w:val="NormalWeb"/>
              <w:rPr>
                <w:rFonts w:ascii="Arial" w:hAnsi="Arial" w:cs="Arial"/>
                <w:color w:val="000000"/>
                <w:sz w:val="22"/>
                <w:szCs w:val="22"/>
              </w:rPr>
            </w:pPr>
            <w:r w:rsidRPr="0092342B">
              <w:rPr>
                <w:rFonts w:ascii="Arial" w:hAnsi="Arial" w:cs="Arial"/>
                <w:sz w:val="20"/>
                <w:szCs w:val="20"/>
                <w:lang w:val="en-US"/>
              </w:rPr>
              <w:t>Producers/</w:t>
            </w:r>
            <w:proofErr w:type="spellStart"/>
            <w:r w:rsidRPr="0092342B">
              <w:rPr>
                <w:rFonts w:ascii="Arial" w:hAnsi="Arial" w:cs="Arial"/>
                <w:sz w:val="20"/>
                <w:szCs w:val="20"/>
                <w:lang w:val="en-US"/>
              </w:rPr>
              <w:t>HoDs</w:t>
            </w:r>
            <w:proofErr w:type="spellEnd"/>
          </w:p>
        </w:tc>
        <w:tc>
          <w:tcPr>
            <w:tcW w:w="3109" w:type="dxa"/>
          </w:tcPr>
          <w:p w14:paraId="531E0C83" w14:textId="77777777" w:rsidR="00FA1987" w:rsidRPr="003264EF" w:rsidRDefault="00FA1987" w:rsidP="00FA1987">
            <w:pPr>
              <w:pStyle w:val="NormalWeb"/>
              <w:rPr>
                <w:rFonts w:ascii="Arial" w:hAnsi="Arial" w:cs="Arial"/>
                <w:color w:val="000000"/>
                <w:sz w:val="22"/>
                <w:szCs w:val="22"/>
              </w:rPr>
            </w:pPr>
          </w:p>
        </w:tc>
      </w:tr>
    </w:tbl>
    <w:p w14:paraId="7B61000E" w14:textId="77777777" w:rsidR="002E1F93" w:rsidRDefault="002E1F93" w:rsidP="00BA57BC">
      <w:pPr>
        <w:pStyle w:val="NormalWeb"/>
        <w:pBdr>
          <w:bottom w:val="single" w:sz="4" w:space="1" w:color="auto"/>
        </w:pBdr>
        <w:rPr>
          <w:rFonts w:ascii="Arial" w:hAnsi="Arial" w:cs="Arial"/>
          <w:sz w:val="22"/>
          <w:szCs w:val="22"/>
        </w:rPr>
      </w:pPr>
      <w:bookmarkStart w:id="0" w:name="Fair_use"/>
    </w:p>
    <w:p w14:paraId="16E2E053" w14:textId="77777777" w:rsidR="00A824B0" w:rsidRDefault="00A824B0" w:rsidP="00BA57BC">
      <w:pPr>
        <w:pStyle w:val="NormalWeb"/>
        <w:pBdr>
          <w:bottom w:val="single" w:sz="4" w:space="1" w:color="auto"/>
        </w:pBdr>
        <w:rPr>
          <w:rFonts w:ascii="Arial" w:hAnsi="Arial" w:cs="Arial"/>
          <w:sz w:val="22"/>
          <w:szCs w:val="22"/>
        </w:rPr>
      </w:pPr>
    </w:p>
    <w:p w14:paraId="47FD1203" w14:textId="77777777" w:rsidR="00A824B0" w:rsidRDefault="00A824B0" w:rsidP="00BA57BC">
      <w:pPr>
        <w:pStyle w:val="NormalWeb"/>
        <w:pBdr>
          <w:bottom w:val="single" w:sz="4" w:space="1" w:color="auto"/>
        </w:pBdr>
        <w:rPr>
          <w:rFonts w:ascii="Arial" w:hAnsi="Arial" w:cs="Arial"/>
          <w:sz w:val="22"/>
          <w:szCs w:val="22"/>
        </w:rPr>
      </w:pPr>
    </w:p>
    <w:p w14:paraId="13E2D550" w14:textId="77777777" w:rsidR="00A824B0" w:rsidRPr="002E1F93" w:rsidRDefault="00A824B0" w:rsidP="00BA57BC">
      <w:pPr>
        <w:pStyle w:val="NormalWeb"/>
        <w:pBdr>
          <w:bottom w:val="single" w:sz="4" w:space="1" w:color="auto"/>
        </w:pBdr>
        <w:rPr>
          <w:rFonts w:ascii="Arial" w:hAnsi="Arial" w:cs="Arial"/>
          <w:sz w:val="22"/>
          <w:szCs w:val="22"/>
        </w:rPr>
      </w:pPr>
    </w:p>
    <w:bookmarkEnd w:id="0"/>
    <w:p w14:paraId="36FA91D8" w14:textId="25E8B80A" w:rsidR="002E1F93" w:rsidRPr="00CF11FE" w:rsidRDefault="002E1F93" w:rsidP="002E1F93">
      <w:pPr>
        <w:pStyle w:val="xmsofooter"/>
        <w:spacing w:before="240"/>
        <w:rPr>
          <w:rFonts w:ascii="Times New Roman" w:hAnsi="Times New Roman" w:cs="Times New Roman"/>
          <w:color w:val="000000"/>
        </w:rPr>
      </w:pPr>
      <w:r>
        <w:rPr>
          <w:rFonts w:ascii="Arial" w:hAnsi="Arial" w:cs="Arial"/>
          <w:b/>
          <w:bCs/>
          <w:sz w:val="28"/>
          <w:szCs w:val="28"/>
        </w:rPr>
        <w:t>C</w:t>
      </w:r>
      <w:r w:rsidRPr="00C823B4">
        <w:rPr>
          <w:rFonts w:ascii="Arial" w:hAnsi="Arial" w:cs="Arial"/>
          <w:b/>
          <w:bCs/>
          <w:sz w:val="28"/>
          <w:szCs w:val="28"/>
        </w:rPr>
        <w:t>opyright and fair use notice</w:t>
      </w:r>
      <w:r>
        <w:rPr>
          <w:rFonts w:ascii="Arial" w:hAnsi="Arial" w:cs="Arial"/>
          <w:b/>
          <w:bCs/>
          <w:sz w:val="28"/>
          <w:szCs w:val="28"/>
        </w:rPr>
        <w:br/>
      </w:r>
      <w:r>
        <w:rPr>
          <w:rStyle w:val="xcontentpasted2"/>
          <w:rFonts w:ascii="Arial" w:hAnsi="Arial" w:cs="Arial"/>
          <w:color w:val="000000"/>
          <w:sz w:val="20"/>
          <w:szCs w:val="20"/>
          <w:shd w:val="clear" w:color="auto" w:fill="FFFFFF"/>
        </w:rPr>
        <w:br/>
      </w:r>
      <w:r w:rsidRPr="006A3C7D">
        <w:rPr>
          <w:rStyle w:val="xcontentpasted2"/>
          <w:rFonts w:ascii="Arial" w:hAnsi="Arial" w:cs="Arial"/>
          <w:color w:val="000000"/>
          <w:sz w:val="20"/>
          <w:szCs w:val="20"/>
          <w:shd w:val="clear" w:color="auto" w:fill="FFFFFF"/>
        </w:rPr>
        <w:t>© The Film and TV Charity</w:t>
      </w:r>
      <w:r>
        <w:rPr>
          <w:rFonts w:ascii="Arial" w:hAnsi="Arial" w:cs="Arial"/>
          <w:color w:val="000000"/>
          <w:sz w:val="24"/>
          <w:szCs w:val="24"/>
          <w:shd w:val="clear" w:color="auto" w:fill="FFFFFF"/>
        </w:rPr>
        <w:br/>
      </w:r>
      <w:r w:rsidRPr="00FD725E">
        <w:rPr>
          <w:rFonts w:ascii="Arial" w:hAnsi="Arial" w:cs="Arial"/>
          <w:color w:val="000000"/>
          <w:sz w:val="20"/>
          <w:szCs w:val="20"/>
          <w:shd w:val="clear" w:color="auto" w:fill="FFFFFF"/>
        </w:rPr>
        <w:br/>
      </w:r>
      <w:r w:rsidRPr="006A3C7D">
        <w:rPr>
          <w:rStyle w:val="xcontentpasted2"/>
          <w:rFonts w:ascii="Arial" w:hAnsi="Arial" w:cs="Arial"/>
          <w:color w:val="000000"/>
          <w:shd w:val="clear" w:color="auto" w:fill="FFFFFF"/>
        </w:rPr>
        <w:t>Guidance in this editable Word template is designed with input from industry, mental health and legal experts, and is reviewed and updated by them and our teams from time to time. The guidance should not be altered.</w:t>
      </w:r>
      <w:r w:rsidRPr="006A3C7D">
        <w:rPr>
          <w:rFonts w:ascii="Arial" w:hAnsi="Arial" w:cs="Arial"/>
          <w:color w:val="000000"/>
          <w:shd w:val="clear" w:color="auto" w:fill="FFFFFF"/>
        </w:rPr>
        <w:br/>
      </w:r>
      <w:r w:rsidRPr="006A3C7D">
        <w:rPr>
          <w:rFonts w:ascii="Arial" w:hAnsi="Arial" w:cs="Arial"/>
          <w:color w:val="000000"/>
          <w:shd w:val="clear" w:color="auto" w:fill="FFFFFF"/>
        </w:rPr>
        <w:br/>
      </w:r>
      <w:r w:rsidRPr="006A3C7D">
        <w:rPr>
          <w:rStyle w:val="xcontentpasted2"/>
          <w:rFonts w:ascii="Arial" w:hAnsi="Arial" w:cs="Arial"/>
          <w:color w:val="000000"/>
          <w:shd w:val="clear" w:color="auto" w:fill="FFFFFF"/>
        </w:rPr>
        <w:t xml:space="preserve">All </w:t>
      </w:r>
      <w:hyperlink r:id="rId20" w:history="1">
        <w:r w:rsidRPr="001C5D49">
          <w:rPr>
            <w:rStyle w:val="Hyperlink"/>
            <w:rFonts w:ascii="Arial" w:hAnsi="Arial" w:cs="Arial"/>
            <w:b/>
            <w:bCs/>
            <w:color w:val="0563C1"/>
            <w:shd w:val="clear" w:color="auto" w:fill="FFFFFF"/>
          </w:rPr>
          <w:t>Whole Picture Toolkit</w:t>
        </w:r>
      </w:hyperlink>
      <w:r w:rsidRPr="006A3C7D">
        <w:rPr>
          <w:rStyle w:val="xcontentpasted2"/>
          <w:rFonts w:ascii="Arial" w:hAnsi="Arial" w:cs="Arial"/>
          <w:color w:val="000000"/>
          <w:shd w:val="clear" w:color="auto" w:fill="FFFFFF"/>
        </w:rPr>
        <w:t xml:space="preserve"> references, links and images must be retained on this template, though we appreciate that production companies may wish to add their own branding as well as the production information that’s relevant to the template’s purpose.  </w:t>
      </w:r>
      <w:r w:rsidRPr="006A3C7D">
        <w:rPr>
          <w:rFonts w:ascii="Arial" w:hAnsi="Arial" w:cs="Arial"/>
          <w:color w:val="000000"/>
          <w:shd w:val="clear" w:color="auto" w:fill="FFFFFF"/>
        </w:rPr>
        <w:br/>
      </w:r>
      <w:r w:rsidRPr="006A3C7D">
        <w:rPr>
          <w:rFonts w:ascii="Arial" w:hAnsi="Arial" w:cs="Arial"/>
          <w:color w:val="000000"/>
          <w:shd w:val="clear" w:color="auto" w:fill="FFFFFF"/>
        </w:rPr>
        <w:br/>
      </w:r>
      <w:r w:rsidRPr="006A3C7D">
        <w:rPr>
          <w:rStyle w:val="xcontentpasted2"/>
          <w:rFonts w:ascii="Arial" w:hAnsi="Arial" w:cs="Arial"/>
          <w:color w:val="000000"/>
          <w:shd w:val="clear" w:color="auto" w:fill="FFFFFF"/>
        </w:rPr>
        <w:t>All other Toolkit guidance – that is, non-editable guides – should not be altered in any way.</w:t>
      </w:r>
      <w:r w:rsidRPr="006A3C7D">
        <w:rPr>
          <w:rFonts w:ascii="Arial" w:hAnsi="Arial" w:cs="Arial"/>
          <w:color w:val="000000"/>
          <w:shd w:val="clear" w:color="auto" w:fill="FFFFFF"/>
        </w:rPr>
        <w:br/>
      </w:r>
      <w:r w:rsidRPr="006A3C7D">
        <w:rPr>
          <w:rFonts w:ascii="Arial" w:hAnsi="Arial" w:cs="Arial"/>
          <w:color w:val="000000"/>
          <w:shd w:val="clear" w:color="auto" w:fill="FFFFFF"/>
        </w:rPr>
        <w:br/>
      </w:r>
      <w:r w:rsidRPr="006A3C7D">
        <w:rPr>
          <w:rStyle w:val="xcontentpasted2"/>
          <w:rFonts w:ascii="Arial" w:hAnsi="Arial" w:cs="Arial"/>
          <w:color w:val="000000"/>
          <w:shd w:val="clear" w:color="auto" w:fill="FFFFFF"/>
        </w:rPr>
        <w:t>Templates and guidance can be downloaded and/or printed for distribution.</w:t>
      </w:r>
      <w:r w:rsidRPr="006A3C7D">
        <w:rPr>
          <w:rFonts w:ascii="Arial" w:hAnsi="Arial" w:cs="Arial"/>
          <w:color w:val="000000"/>
          <w:shd w:val="clear" w:color="auto" w:fill="FFFFFF"/>
        </w:rPr>
        <w:br/>
      </w:r>
      <w:r w:rsidRPr="006A3C7D">
        <w:rPr>
          <w:rFonts w:ascii="Arial" w:hAnsi="Arial" w:cs="Arial"/>
          <w:color w:val="000000"/>
          <w:shd w:val="clear" w:color="auto" w:fill="FFFFFF"/>
        </w:rPr>
        <w:br/>
      </w:r>
      <w:r w:rsidRPr="006A3C7D">
        <w:rPr>
          <w:rStyle w:val="xcontentpasted2"/>
          <w:rFonts w:ascii="Arial" w:hAnsi="Arial" w:cs="Arial"/>
          <w:color w:val="000000"/>
          <w:shd w:val="clear" w:color="auto" w:fill="FFFFFF"/>
        </w:rPr>
        <w:t xml:space="preserve">For more information, see our </w:t>
      </w:r>
      <w:hyperlink r:id="rId21" w:history="1">
        <w:r w:rsidRPr="001C5D49">
          <w:rPr>
            <w:rStyle w:val="Hyperlink"/>
            <w:rFonts w:ascii="Arial" w:hAnsi="Arial" w:cs="Arial"/>
            <w:b/>
            <w:bCs/>
            <w:color w:val="0563C1"/>
            <w:shd w:val="clear" w:color="auto" w:fill="FFFFFF"/>
          </w:rPr>
          <w:t>Terms and Conditions</w:t>
        </w:r>
      </w:hyperlink>
      <w:r w:rsidRPr="006A3C7D">
        <w:rPr>
          <w:rStyle w:val="xcontentpasted2"/>
          <w:rFonts w:ascii="Arial" w:hAnsi="Arial" w:cs="Arial"/>
          <w:color w:val="000000"/>
          <w:shd w:val="clear" w:color="auto" w:fill="FFFFFF"/>
        </w:rPr>
        <w:t>.</w:t>
      </w:r>
      <w:r w:rsidRPr="00EE2BE6">
        <w:rPr>
          <w:rFonts w:ascii="Arial" w:hAnsi="Arial" w:cs="Arial"/>
          <w:noProof/>
          <w:sz w:val="50"/>
          <w:szCs w:val="50"/>
        </w:rPr>
        <w:drawing>
          <wp:anchor distT="0" distB="0" distL="114300" distR="114300" simplePos="0" relativeHeight="251660289" behindDoc="0" locked="0" layoutInCell="1" allowOverlap="1" wp14:anchorId="091A484E" wp14:editId="7546EBD7">
            <wp:simplePos x="0" y="0"/>
            <wp:positionH relativeFrom="margin">
              <wp:posOffset>4079240</wp:posOffset>
            </wp:positionH>
            <wp:positionV relativeFrom="page">
              <wp:posOffset>6601622</wp:posOffset>
            </wp:positionV>
            <wp:extent cx="1618615" cy="733425"/>
            <wp:effectExtent l="0" t="0" r="635" b="9525"/>
            <wp:wrapSquare wrapText="bothSides"/>
            <wp:docPr id="1733020541" name="Picture 1733020541">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12100" name="Picture 1">
                      <a:hlinkClick r:id="rId17"/>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861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0BA969" w14:textId="45B9EF33" w:rsidR="00657DDD" w:rsidRPr="003264EF" w:rsidRDefault="00657DDD" w:rsidP="002E1F93">
      <w:pPr>
        <w:pStyle w:val="NormalWeb"/>
        <w:rPr>
          <w:rFonts w:ascii="Arial" w:hAnsi="Arial" w:cs="Arial"/>
        </w:rPr>
      </w:pPr>
    </w:p>
    <w:p w14:paraId="75125F90" w14:textId="3C78C85F" w:rsidR="00657DDD" w:rsidRPr="003264EF" w:rsidRDefault="00EE2BE6" w:rsidP="00075475">
      <w:pPr>
        <w:pStyle w:val="NormalWeb"/>
        <w:rPr>
          <w:rFonts w:ascii="Arial" w:hAnsi="Arial" w:cs="Arial"/>
        </w:rPr>
      </w:pPr>
      <w:r w:rsidRPr="00EE2BE6">
        <w:rPr>
          <w:rFonts w:ascii="Arial" w:hAnsi="Arial" w:cs="Arial"/>
          <w:noProof/>
          <w:sz w:val="50"/>
          <w:szCs w:val="50"/>
        </w:rPr>
        <w:drawing>
          <wp:anchor distT="0" distB="0" distL="114300" distR="114300" simplePos="0" relativeHeight="251658241" behindDoc="0" locked="0" layoutInCell="1" allowOverlap="1" wp14:anchorId="00ABBEE1" wp14:editId="5D61354E">
            <wp:simplePos x="0" y="0"/>
            <wp:positionH relativeFrom="margin">
              <wp:posOffset>4079240</wp:posOffset>
            </wp:positionH>
            <wp:positionV relativeFrom="page">
              <wp:posOffset>6601622</wp:posOffset>
            </wp:positionV>
            <wp:extent cx="1618615" cy="733425"/>
            <wp:effectExtent l="0" t="0" r="635" b="9525"/>
            <wp:wrapSquare wrapText="bothSides"/>
            <wp:docPr id="1923263205" name="Picture 1923263205">
              <a:hlinkClick xmlns:a="http://schemas.openxmlformats.org/drawingml/2006/main" r:id="rId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12100" name="Picture 1">
                      <a:hlinkClick r:id="rId17"/>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861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57DDD" w:rsidRPr="003264EF" w:rsidSect="00110D0D">
      <w:headerReference w:type="default" r:id="rId22"/>
      <w:footerReference w:type="default" r:id="rId23"/>
      <w:pgSz w:w="16838" w:h="11906" w:orient="landscape"/>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E4540" w14:textId="77777777" w:rsidR="00C22EE4" w:rsidRDefault="00C22EE4" w:rsidP="00B61BF1">
      <w:pPr>
        <w:spacing w:after="0" w:line="240" w:lineRule="auto"/>
      </w:pPr>
      <w:r>
        <w:separator/>
      </w:r>
    </w:p>
  </w:endnote>
  <w:endnote w:type="continuationSeparator" w:id="0">
    <w:p w14:paraId="60E370C8" w14:textId="77777777" w:rsidR="00C22EE4" w:rsidRDefault="00C22EE4" w:rsidP="00B61BF1">
      <w:pPr>
        <w:spacing w:after="0" w:line="240" w:lineRule="auto"/>
      </w:pPr>
      <w:r>
        <w:continuationSeparator/>
      </w:r>
    </w:p>
  </w:endnote>
  <w:endnote w:type="continuationNotice" w:id="1">
    <w:p w14:paraId="64D48900" w14:textId="77777777" w:rsidR="00C22EE4" w:rsidRDefault="00C22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064986"/>
      <w:docPartObj>
        <w:docPartGallery w:val="Page Numbers (Bottom of Page)"/>
        <w:docPartUnique/>
      </w:docPartObj>
    </w:sdtPr>
    <w:sdtEndPr>
      <w:rPr>
        <w:noProof/>
      </w:rPr>
    </w:sdtEndPr>
    <w:sdtContent>
      <w:p w14:paraId="2444F981" w14:textId="7BDFA2C7" w:rsidR="00A71477" w:rsidRDefault="00A714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15E72F" w14:textId="77777777" w:rsidR="00A71477" w:rsidRDefault="00A71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F0FCD" w14:textId="77777777" w:rsidR="00C22EE4" w:rsidRDefault="00C22EE4" w:rsidP="00B61BF1">
      <w:pPr>
        <w:spacing w:after="0" w:line="240" w:lineRule="auto"/>
      </w:pPr>
      <w:r>
        <w:separator/>
      </w:r>
    </w:p>
  </w:footnote>
  <w:footnote w:type="continuationSeparator" w:id="0">
    <w:p w14:paraId="7B77560C" w14:textId="77777777" w:rsidR="00C22EE4" w:rsidRDefault="00C22EE4" w:rsidP="00B61BF1">
      <w:pPr>
        <w:spacing w:after="0" w:line="240" w:lineRule="auto"/>
      </w:pPr>
      <w:r>
        <w:continuationSeparator/>
      </w:r>
    </w:p>
  </w:footnote>
  <w:footnote w:type="continuationNotice" w:id="1">
    <w:p w14:paraId="57964113" w14:textId="77777777" w:rsidR="00C22EE4" w:rsidRDefault="00C22E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81236" w14:textId="0B67EE0F" w:rsidR="00261CF0" w:rsidRDefault="00261CF0">
    <w:pPr>
      <w:pStyle w:val="Header"/>
    </w:pPr>
  </w:p>
  <w:p w14:paraId="5CFAA7F1" w14:textId="079E51D5" w:rsidR="00B61BF1" w:rsidRPr="00B61BF1" w:rsidRDefault="00B61BF1">
    <w:pPr>
      <w:pStyle w:val="Head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2544"/>
    <w:multiLevelType w:val="hybridMultilevel"/>
    <w:tmpl w:val="C9FA3118"/>
    <w:lvl w:ilvl="0" w:tplc="C2328466">
      <w:numFmt w:val="bullet"/>
      <w:lvlText w:val="•"/>
      <w:lvlJc w:val="left"/>
      <w:pPr>
        <w:ind w:left="-4448" w:hanging="170"/>
      </w:pPr>
      <w:rPr>
        <w:rFonts w:ascii="Lucida Sans" w:eastAsia="Lucida Sans" w:hAnsi="Lucida Sans" w:cs="Lucida Sans" w:hint="default"/>
        <w:b w:val="0"/>
        <w:bCs w:val="0"/>
        <w:i w:val="0"/>
        <w:iCs w:val="0"/>
        <w:color w:val="231F20"/>
        <w:w w:val="65"/>
        <w:sz w:val="20"/>
        <w:szCs w:val="20"/>
      </w:rPr>
    </w:lvl>
    <w:lvl w:ilvl="1" w:tplc="B34E360A">
      <w:numFmt w:val="bullet"/>
      <w:lvlText w:val="•"/>
      <w:lvlJc w:val="left"/>
      <w:pPr>
        <w:ind w:left="-3984" w:hanging="170"/>
      </w:pPr>
      <w:rPr>
        <w:rFonts w:hint="default"/>
      </w:rPr>
    </w:lvl>
    <w:lvl w:ilvl="2" w:tplc="939087E8">
      <w:numFmt w:val="bullet"/>
      <w:lvlText w:val="•"/>
      <w:lvlJc w:val="left"/>
      <w:pPr>
        <w:ind w:left="-3520" w:hanging="170"/>
      </w:pPr>
      <w:rPr>
        <w:rFonts w:hint="default"/>
      </w:rPr>
    </w:lvl>
    <w:lvl w:ilvl="3" w:tplc="54D01BE4">
      <w:numFmt w:val="bullet"/>
      <w:lvlText w:val="•"/>
      <w:lvlJc w:val="left"/>
      <w:pPr>
        <w:ind w:left="-3056" w:hanging="170"/>
      </w:pPr>
      <w:rPr>
        <w:rFonts w:hint="default"/>
      </w:rPr>
    </w:lvl>
    <w:lvl w:ilvl="4" w:tplc="65861A5E">
      <w:numFmt w:val="bullet"/>
      <w:lvlText w:val="•"/>
      <w:lvlJc w:val="left"/>
      <w:pPr>
        <w:ind w:left="-2592" w:hanging="170"/>
      </w:pPr>
      <w:rPr>
        <w:rFonts w:hint="default"/>
      </w:rPr>
    </w:lvl>
    <w:lvl w:ilvl="5" w:tplc="FF367756">
      <w:numFmt w:val="bullet"/>
      <w:lvlText w:val="•"/>
      <w:lvlJc w:val="left"/>
      <w:pPr>
        <w:ind w:left="-2128" w:hanging="170"/>
      </w:pPr>
      <w:rPr>
        <w:rFonts w:hint="default"/>
      </w:rPr>
    </w:lvl>
    <w:lvl w:ilvl="6" w:tplc="9BF462A0">
      <w:numFmt w:val="bullet"/>
      <w:lvlText w:val="•"/>
      <w:lvlJc w:val="left"/>
      <w:pPr>
        <w:ind w:left="-1664" w:hanging="170"/>
      </w:pPr>
      <w:rPr>
        <w:rFonts w:hint="default"/>
      </w:rPr>
    </w:lvl>
    <w:lvl w:ilvl="7" w:tplc="100E50D4">
      <w:numFmt w:val="bullet"/>
      <w:lvlText w:val="•"/>
      <w:lvlJc w:val="left"/>
      <w:pPr>
        <w:ind w:left="-1200" w:hanging="170"/>
      </w:pPr>
      <w:rPr>
        <w:rFonts w:hint="default"/>
      </w:rPr>
    </w:lvl>
    <w:lvl w:ilvl="8" w:tplc="487C4A12">
      <w:numFmt w:val="bullet"/>
      <w:lvlText w:val="•"/>
      <w:lvlJc w:val="left"/>
      <w:pPr>
        <w:ind w:left="-736" w:hanging="170"/>
      </w:pPr>
      <w:rPr>
        <w:rFonts w:hint="default"/>
      </w:rPr>
    </w:lvl>
  </w:abstractNum>
  <w:abstractNum w:abstractNumId="1" w15:restartNumberingAfterBreak="0">
    <w:nsid w:val="06AB76CF"/>
    <w:multiLevelType w:val="hybridMultilevel"/>
    <w:tmpl w:val="665A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F2E38"/>
    <w:multiLevelType w:val="hybridMultilevel"/>
    <w:tmpl w:val="98EC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004ED"/>
    <w:multiLevelType w:val="hybridMultilevel"/>
    <w:tmpl w:val="67EE87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86DA4"/>
    <w:multiLevelType w:val="hybridMultilevel"/>
    <w:tmpl w:val="09B8268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5" w15:restartNumberingAfterBreak="0">
    <w:nsid w:val="1F5374D2"/>
    <w:multiLevelType w:val="hybridMultilevel"/>
    <w:tmpl w:val="D4AE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65AAC"/>
    <w:multiLevelType w:val="hybridMultilevel"/>
    <w:tmpl w:val="7B8E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D26A9"/>
    <w:multiLevelType w:val="hybridMultilevel"/>
    <w:tmpl w:val="B2F4B69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F3EDE"/>
    <w:multiLevelType w:val="hybridMultilevel"/>
    <w:tmpl w:val="9BC2F134"/>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hint="default"/>
      </w:rPr>
    </w:lvl>
    <w:lvl w:ilvl="3" w:tplc="08090001">
      <w:start w:val="1"/>
      <w:numFmt w:val="bullet"/>
      <w:lvlText w:val=""/>
      <w:lvlJc w:val="left"/>
      <w:pPr>
        <w:ind w:left="50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9" w15:restartNumberingAfterBreak="0">
    <w:nsid w:val="283825F4"/>
    <w:multiLevelType w:val="hybridMultilevel"/>
    <w:tmpl w:val="61AA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0187E"/>
    <w:multiLevelType w:val="hybridMultilevel"/>
    <w:tmpl w:val="9E34AE5A"/>
    <w:lvl w:ilvl="0" w:tplc="5AE0ADAA">
      <w:numFmt w:val="bullet"/>
      <w:lvlText w:val="•"/>
      <w:lvlJc w:val="left"/>
      <w:pPr>
        <w:ind w:left="343" w:hanging="174"/>
      </w:pPr>
      <w:rPr>
        <w:rFonts w:ascii="Lucida Sans" w:eastAsia="Lucida Sans" w:hAnsi="Lucida Sans" w:cs="Lucida Sans" w:hint="default"/>
        <w:b w:val="0"/>
        <w:bCs w:val="0"/>
        <w:i w:val="0"/>
        <w:iCs w:val="0"/>
        <w:color w:val="231F20"/>
        <w:w w:val="65"/>
        <w:sz w:val="20"/>
        <w:szCs w:val="20"/>
      </w:rPr>
    </w:lvl>
    <w:lvl w:ilvl="1" w:tplc="F87E8290">
      <w:numFmt w:val="bullet"/>
      <w:lvlText w:val="•"/>
      <w:lvlJc w:val="left"/>
      <w:pPr>
        <w:ind w:left="803" w:hanging="174"/>
      </w:pPr>
      <w:rPr>
        <w:rFonts w:hint="default"/>
      </w:rPr>
    </w:lvl>
    <w:lvl w:ilvl="2" w:tplc="3E62A530">
      <w:numFmt w:val="bullet"/>
      <w:lvlText w:val="•"/>
      <w:lvlJc w:val="left"/>
      <w:pPr>
        <w:ind w:left="1267" w:hanging="174"/>
      </w:pPr>
      <w:rPr>
        <w:rFonts w:hint="default"/>
      </w:rPr>
    </w:lvl>
    <w:lvl w:ilvl="3" w:tplc="A0381A7A">
      <w:numFmt w:val="bullet"/>
      <w:lvlText w:val="•"/>
      <w:lvlJc w:val="left"/>
      <w:pPr>
        <w:ind w:left="1731" w:hanging="174"/>
      </w:pPr>
      <w:rPr>
        <w:rFonts w:hint="default"/>
      </w:rPr>
    </w:lvl>
    <w:lvl w:ilvl="4" w:tplc="25C8BAD6">
      <w:numFmt w:val="bullet"/>
      <w:lvlText w:val="•"/>
      <w:lvlJc w:val="left"/>
      <w:pPr>
        <w:ind w:left="2195" w:hanging="174"/>
      </w:pPr>
      <w:rPr>
        <w:rFonts w:hint="default"/>
      </w:rPr>
    </w:lvl>
    <w:lvl w:ilvl="5" w:tplc="4984A3BA">
      <w:numFmt w:val="bullet"/>
      <w:lvlText w:val="•"/>
      <w:lvlJc w:val="left"/>
      <w:pPr>
        <w:ind w:left="2659" w:hanging="174"/>
      </w:pPr>
      <w:rPr>
        <w:rFonts w:hint="default"/>
      </w:rPr>
    </w:lvl>
    <w:lvl w:ilvl="6" w:tplc="ACA0E338">
      <w:numFmt w:val="bullet"/>
      <w:lvlText w:val="•"/>
      <w:lvlJc w:val="left"/>
      <w:pPr>
        <w:ind w:left="3123" w:hanging="174"/>
      </w:pPr>
      <w:rPr>
        <w:rFonts w:hint="default"/>
      </w:rPr>
    </w:lvl>
    <w:lvl w:ilvl="7" w:tplc="6D98007C">
      <w:numFmt w:val="bullet"/>
      <w:lvlText w:val="•"/>
      <w:lvlJc w:val="left"/>
      <w:pPr>
        <w:ind w:left="3587" w:hanging="174"/>
      </w:pPr>
      <w:rPr>
        <w:rFonts w:hint="default"/>
      </w:rPr>
    </w:lvl>
    <w:lvl w:ilvl="8" w:tplc="E6C6CB66">
      <w:numFmt w:val="bullet"/>
      <w:lvlText w:val="•"/>
      <w:lvlJc w:val="left"/>
      <w:pPr>
        <w:ind w:left="4051" w:hanging="174"/>
      </w:pPr>
      <w:rPr>
        <w:rFonts w:hint="default"/>
      </w:rPr>
    </w:lvl>
  </w:abstractNum>
  <w:abstractNum w:abstractNumId="11" w15:restartNumberingAfterBreak="0">
    <w:nsid w:val="31AB1791"/>
    <w:multiLevelType w:val="hybridMultilevel"/>
    <w:tmpl w:val="70422A8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E5A0D"/>
    <w:multiLevelType w:val="hybridMultilevel"/>
    <w:tmpl w:val="EF16D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435B61"/>
    <w:multiLevelType w:val="hybridMultilevel"/>
    <w:tmpl w:val="A67EAE90"/>
    <w:lvl w:ilvl="0" w:tplc="68BEC256">
      <w:numFmt w:val="bullet"/>
      <w:lvlText w:val="•"/>
      <w:lvlJc w:val="left"/>
      <w:pPr>
        <w:ind w:left="339" w:hanging="170"/>
      </w:pPr>
      <w:rPr>
        <w:rFonts w:ascii="Lucida Sans" w:eastAsia="Lucida Sans" w:hAnsi="Lucida Sans" w:cs="Lucida Sans" w:hint="default"/>
        <w:b w:val="0"/>
        <w:bCs w:val="0"/>
        <w:i w:val="0"/>
        <w:iCs w:val="0"/>
        <w:color w:val="231F20"/>
        <w:w w:val="65"/>
        <w:sz w:val="20"/>
        <w:szCs w:val="20"/>
      </w:rPr>
    </w:lvl>
    <w:lvl w:ilvl="1" w:tplc="04D80AB2">
      <w:numFmt w:val="bullet"/>
      <w:lvlText w:val="•"/>
      <w:lvlJc w:val="left"/>
      <w:pPr>
        <w:ind w:left="803" w:hanging="170"/>
      </w:pPr>
      <w:rPr>
        <w:rFonts w:hint="default"/>
      </w:rPr>
    </w:lvl>
    <w:lvl w:ilvl="2" w:tplc="AF584A54">
      <w:numFmt w:val="bullet"/>
      <w:lvlText w:val="•"/>
      <w:lvlJc w:val="left"/>
      <w:pPr>
        <w:ind w:left="1267" w:hanging="170"/>
      </w:pPr>
      <w:rPr>
        <w:rFonts w:hint="default"/>
      </w:rPr>
    </w:lvl>
    <w:lvl w:ilvl="3" w:tplc="0AB29FFA">
      <w:numFmt w:val="bullet"/>
      <w:lvlText w:val="•"/>
      <w:lvlJc w:val="left"/>
      <w:pPr>
        <w:ind w:left="1731" w:hanging="170"/>
      </w:pPr>
      <w:rPr>
        <w:rFonts w:hint="default"/>
      </w:rPr>
    </w:lvl>
    <w:lvl w:ilvl="4" w:tplc="ACE67DFE">
      <w:numFmt w:val="bullet"/>
      <w:lvlText w:val="•"/>
      <w:lvlJc w:val="left"/>
      <w:pPr>
        <w:ind w:left="2195" w:hanging="170"/>
      </w:pPr>
      <w:rPr>
        <w:rFonts w:hint="default"/>
      </w:rPr>
    </w:lvl>
    <w:lvl w:ilvl="5" w:tplc="1E667804">
      <w:numFmt w:val="bullet"/>
      <w:lvlText w:val="•"/>
      <w:lvlJc w:val="left"/>
      <w:pPr>
        <w:ind w:left="2659" w:hanging="170"/>
      </w:pPr>
      <w:rPr>
        <w:rFonts w:hint="default"/>
      </w:rPr>
    </w:lvl>
    <w:lvl w:ilvl="6" w:tplc="AFFAADB2">
      <w:numFmt w:val="bullet"/>
      <w:lvlText w:val="•"/>
      <w:lvlJc w:val="left"/>
      <w:pPr>
        <w:ind w:left="3123" w:hanging="170"/>
      </w:pPr>
      <w:rPr>
        <w:rFonts w:hint="default"/>
      </w:rPr>
    </w:lvl>
    <w:lvl w:ilvl="7" w:tplc="F88218D2">
      <w:numFmt w:val="bullet"/>
      <w:lvlText w:val="•"/>
      <w:lvlJc w:val="left"/>
      <w:pPr>
        <w:ind w:left="3587" w:hanging="170"/>
      </w:pPr>
      <w:rPr>
        <w:rFonts w:hint="default"/>
      </w:rPr>
    </w:lvl>
    <w:lvl w:ilvl="8" w:tplc="9358216C">
      <w:numFmt w:val="bullet"/>
      <w:lvlText w:val="•"/>
      <w:lvlJc w:val="left"/>
      <w:pPr>
        <w:ind w:left="4051" w:hanging="170"/>
      </w:pPr>
      <w:rPr>
        <w:rFonts w:hint="default"/>
      </w:rPr>
    </w:lvl>
  </w:abstractNum>
  <w:abstractNum w:abstractNumId="14" w15:restartNumberingAfterBreak="0">
    <w:nsid w:val="3ECA1826"/>
    <w:multiLevelType w:val="hybridMultilevel"/>
    <w:tmpl w:val="64CA21B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F5416"/>
    <w:multiLevelType w:val="hybridMultilevel"/>
    <w:tmpl w:val="0EAAE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D6739"/>
    <w:multiLevelType w:val="hybridMultilevel"/>
    <w:tmpl w:val="A0A68A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77D54"/>
    <w:multiLevelType w:val="hybridMultilevel"/>
    <w:tmpl w:val="8400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D4510"/>
    <w:multiLevelType w:val="hybridMultilevel"/>
    <w:tmpl w:val="258230E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40B47"/>
    <w:multiLevelType w:val="hybridMultilevel"/>
    <w:tmpl w:val="965CE0F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5D3103"/>
    <w:multiLevelType w:val="hybridMultilevel"/>
    <w:tmpl w:val="F35C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D21D92"/>
    <w:multiLevelType w:val="hybridMultilevel"/>
    <w:tmpl w:val="534CDA9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012978"/>
    <w:multiLevelType w:val="hybridMultilevel"/>
    <w:tmpl w:val="B66252F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A456B"/>
    <w:multiLevelType w:val="hybridMultilevel"/>
    <w:tmpl w:val="B36A9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A3263"/>
    <w:multiLevelType w:val="hybridMultilevel"/>
    <w:tmpl w:val="92707B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583457"/>
    <w:multiLevelType w:val="hybridMultilevel"/>
    <w:tmpl w:val="428E92E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F825B4"/>
    <w:multiLevelType w:val="hybridMultilevel"/>
    <w:tmpl w:val="24F073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225972"/>
    <w:multiLevelType w:val="hybridMultilevel"/>
    <w:tmpl w:val="706A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447E26"/>
    <w:multiLevelType w:val="hybridMultilevel"/>
    <w:tmpl w:val="A1364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C000FB"/>
    <w:multiLevelType w:val="hybridMultilevel"/>
    <w:tmpl w:val="8DD220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525BC"/>
    <w:multiLevelType w:val="hybridMultilevel"/>
    <w:tmpl w:val="A2DA09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06263"/>
    <w:multiLevelType w:val="hybridMultilevel"/>
    <w:tmpl w:val="7752FCC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CF040E"/>
    <w:multiLevelType w:val="hybridMultilevel"/>
    <w:tmpl w:val="8E2EDC9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165C2"/>
    <w:multiLevelType w:val="hybridMultilevel"/>
    <w:tmpl w:val="1BE8F0C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3E2A40"/>
    <w:multiLevelType w:val="hybridMultilevel"/>
    <w:tmpl w:val="4B38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40419"/>
    <w:multiLevelType w:val="hybridMultilevel"/>
    <w:tmpl w:val="AC76A9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D62E1"/>
    <w:multiLevelType w:val="hybridMultilevel"/>
    <w:tmpl w:val="34646CD8"/>
    <w:lvl w:ilvl="0" w:tplc="06380592">
      <w:numFmt w:val="bullet"/>
      <w:lvlText w:val="•"/>
      <w:lvlJc w:val="left"/>
      <w:pPr>
        <w:ind w:left="339" w:hanging="170"/>
      </w:pPr>
      <w:rPr>
        <w:rFonts w:ascii="Lucida Sans" w:eastAsia="Lucida Sans" w:hAnsi="Lucida Sans" w:cs="Lucida Sans" w:hint="default"/>
        <w:b w:val="0"/>
        <w:bCs w:val="0"/>
        <w:i w:val="0"/>
        <w:iCs w:val="0"/>
        <w:color w:val="231F20"/>
        <w:w w:val="65"/>
        <w:sz w:val="20"/>
        <w:szCs w:val="20"/>
      </w:rPr>
    </w:lvl>
    <w:lvl w:ilvl="1" w:tplc="147A0008">
      <w:numFmt w:val="bullet"/>
      <w:lvlText w:val="•"/>
      <w:lvlJc w:val="left"/>
      <w:pPr>
        <w:ind w:left="803" w:hanging="170"/>
      </w:pPr>
      <w:rPr>
        <w:rFonts w:hint="default"/>
      </w:rPr>
    </w:lvl>
    <w:lvl w:ilvl="2" w:tplc="A5DC9AEE">
      <w:numFmt w:val="bullet"/>
      <w:lvlText w:val="•"/>
      <w:lvlJc w:val="left"/>
      <w:pPr>
        <w:ind w:left="1267" w:hanging="170"/>
      </w:pPr>
      <w:rPr>
        <w:rFonts w:hint="default"/>
      </w:rPr>
    </w:lvl>
    <w:lvl w:ilvl="3" w:tplc="16F8A602">
      <w:numFmt w:val="bullet"/>
      <w:lvlText w:val="•"/>
      <w:lvlJc w:val="left"/>
      <w:pPr>
        <w:ind w:left="1731" w:hanging="170"/>
      </w:pPr>
      <w:rPr>
        <w:rFonts w:hint="default"/>
      </w:rPr>
    </w:lvl>
    <w:lvl w:ilvl="4" w:tplc="052EFC02">
      <w:numFmt w:val="bullet"/>
      <w:lvlText w:val="•"/>
      <w:lvlJc w:val="left"/>
      <w:pPr>
        <w:ind w:left="2195" w:hanging="170"/>
      </w:pPr>
      <w:rPr>
        <w:rFonts w:hint="default"/>
      </w:rPr>
    </w:lvl>
    <w:lvl w:ilvl="5" w:tplc="89DE77E2">
      <w:numFmt w:val="bullet"/>
      <w:lvlText w:val="•"/>
      <w:lvlJc w:val="left"/>
      <w:pPr>
        <w:ind w:left="2659" w:hanging="170"/>
      </w:pPr>
      <w:rPr>
        <w:rFonts w:hint="default"/>
      </w:rPr>
    </w:lvl>
    <w:lvl w:ilvl="6" w:tplc="87F2E982">
      <w:numFmt w:val="bullet"/>
      <w:lvlText w:val="•"/>
      <w:lvlJc w:val="left"/>
      <w:pPr>
        <w:ind w:left="3123" w:hanging="170"/>
      </w:pPr>
      <w:rPr>
        <w:rFonts w:hint="default"/>
      </w:rPr>
    </w:lvl>
    <w:lvl w:ilvl="7" w:tplc="BBD6782C">
      <w:numFmt w:val="bullet"/>
      <w:lvlText w:val="•"/>
      <w:lvlJc w:val="left"/>
      <w:pPr>
        <w:ind w:left="3587" w:hanging="170"/>
      </w:pPr>
      <w:rPr>
        <w:rFonts w:hint="default"/>
      </w:rPr>
    </w:lvl>
    <w:lvl w:ilvl="8" w:tplc="AC06D318">
      <w:numFmt w:val="bullet"/>
      <w:lvlText w:val="•"/>
      <w:lvlJc w:val="left"/>
      <w:pPr>
        <w:ind w:left="4051" w:hanging="170"/>
      </w:pPr>
      <w:rPr>
        <w:rFonts w:hint="default"/>
      </w:rPr>
    </w:lvl>
  </w:abstractNum>
  <w:abstractNum w:abstractNumId="37" w15:restartNumberingAfterBreak="0">
    <w:nsid w:val="7CDF5D75"/>
    <w:multiLevelType w:val="hybridMultilevel"/>
    <w:tmpl w:val="27DE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3825304">
    <w:abstractNumId w:val="12"/>
  </w:num>
  <w:num w:numId="2" w16cid:durableId="1168331241">
    <w:abstractNumId w:val="9"/>
  </w:num>
  <w:num w:numId="3" w16cid:durableId="2085488501">
    <w:abstractNumId w:val="17"/>
  </w:num>
  <w:num w:numId="4" w16cid:durableId="1375617303">
    <w:abstractNumId w:val="35"/>
  </w:num>
  <w:num w:numId="5" w16cid:durableId="1215510464">
    <w:abstractNumId w:val="34"/>
  </w:num>
  <w:num w:numId="6" w16cid:durableId="1523325076">
    <w:abstractNumId w:val="8"/>
  </w:num>
  <w:num w:numId="7" w16cid:durableId="1973095540">
    <w:abstractNumId w:val="28"/>
  </w:num>
  <w:num w:numId="8" w16cid:durableId="105734409">
    <w:abstractNumId w:val="20"/>
  </w:num>
  <w:num w:numId="9" w16cid:durableId="1092774398">
    <w:abstractNumId w:val="4"/>
  </w:num>
  <w:num w:numId="10" w16cid:durableId="1817604646">
    <w:abstractNumId w:val="10"/>
  </w:num>
  <w:num w:numId="11" w16cid:durableId="2036928663">
    <w:abstractNumId w:val="0"/>
  </w:num>
  <w:num w:numId="12" w16cid:durableId="1068192402">
    <w:abstractNumId w:val="23"/>
  </w:num>
  <w:num w:numId="13" w16cid:durableId="1151866281">
    <w:abstractNumId w:val="6"/>
  </w:num>
  <w:num w:numId="14" w16cid:durableId="741875611">
    <w:abstractNumId w:val="15"/>
  </w:num>
  <w:num w:numId="15" w16cid:durableId="1481994940">
    <w:abstractNumId w:val="27"/>
  </w:num>
  <w:num w:numId="16" w16cid:durableId="2130319578">
    <w:abstractNumId w:val="2"/>
  </w:num>
  <w:num w:numId="17" w16cid:durableId="946278660">
    <w:abstractNumId w:val="1"/>
  </w:num>
  <w:num w:numId="18" w16cid:durableId="703823781">
    <w:abstractNumId w:val="14"/>
  </w:num>
  <w:num w:numId="19" w16cid:durableId="1279407680">
    <w:abstractNumId w:val="31"/>
  </w:num>
  <w:num w:numId="20" w16cid:durableId="1027758376">
    <w:abstractNumId w:val="3"/>
  </w:num>
  <w:num w:numId="21" w16cid:durableId="748230209">
    <w:abstractNumId w:val="29"/>
  </w:num>
  <w:num w:numId="22" w16cid:durableId="1902524026">
    <w:abstractNumId w:val="13"/>
  </w:num>
  <w:num w:numId="23" w16cid:durableId="598106084">
    <w:abstractNumId w:val="36"/>
  </w:num>
  <w:num w:numId="24" w16cid:durableId="1672177726">
    <w:abstractNumId w:val="21"/>
  </w:num>
  <w:num w:numId="25" w16cid:durableId="372850587">
    <w:abstractNumId w:val="25"/>
  </w:num>
  <w:num w:numId="26" w16cid:durableId="1436166718">
    <w:abstractNumId w:val="16"/>
  </w:num>
  <w:num w:numId="27" w16cid:durableId="880678201">
    <w:abstractNumId w:val="24"/>
  </w:num>
  <w:num w:numId="28" w16cid:durableId="1622611494">
    <w:abstractNumId w:val="26"/>
  </w:num>
  <w:num w:numId="29" w16cid:durableId="1445424308">
    <w:abstractNumId w:val="33"/>
  </w:num>
  <w:num w:numId="30" w16cid:durableId="1062829526">
    <w:abstractNumId w:val="18"/>
  </w:num>
  <w:num w:numId="31" w16cid:durableId="1246379388">
    <w:abstractNumId w:val="30"/>
  </w:num>
  <w:num w:numId="32" w16cid:durableId="2035837655">
    <w:abstractNumId w:val="37"/>
  </w:num>
  <w:num w:numId="33" w16cid:durableId="2077245027">
    <w:abstractNumId w:val="5"/>
  </w:num>
  <w:num w:numId="34" w16cid:durableId="1472215993">
    <w:abstractNumId w:val="22"/>
  </w:num>
  <w:num w:numId="35" w16cid:durableId="571426701">
    <w:abstractNumId w:val="11"/>
  </w:num>
  <w:num w:numId="36" w16cid:durableId="770473864">
    <w:abstractNumId w:val="19"/>
  </w:num>
  <w:num w:numId="37" w16cid:durableId="1364553112">
    <w:abstractNumId w:val="7"/>
  </w:num>
  <w:num w:numId="38" w16cid:durableId="10561971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F1"/>
    <w:rsid w:val="00011A32"/>
    <w:rsid w:val="0001630B"/>
    <w:rsid w:val="00025DF8"/>
    <w:rsid w:val="00026143"/>
    <w:rsid w:val="00037F93"/>
    <w:rsid w:val="00040946"/>
    <w:rsid w:val="000422DD"/>
    <w:rsid w:val="00043DFD"/>
    <w:rsid w:val="0004499F"/>
    <w:rsid w:val="000478BD"/>
    <w:rsid w:val="000635FA"/>
    <w:rsid w:val="00075475"/>
    <w:rsid w:val="000779DA"/>
    <w:rsid w:val="0008426E"/>
    <w:rsid w:val="00084A67"/>
    <w:rsid w:val="00086E90"/>
    <w:rsid w:val="00094A6C"/>
    <w:rsid w:val="000A303B"/>
    <w:rsid w:val="000A5EE3"/>
    <w:rsid w:val="000A6072"/>
    <w:rsid w:val="000A77C0"/>
    <w:rsid w:val="000A7950"/>
    <w:rsid w:val="000B0ADA"/>
    <w:rsid w:val="000C3499"/>
    <w:rsid w:val="000C43FE"/>
    <w:rsid w:val="000C63DB"/>
    <w:rsid w:val="000D7020"/>
    <w:rsid w:val="000E5B13"/>
    <w:rsid w:val="000E6302"/>
    <w:rsid w:val="000E71F9"/>
    <w:rsid w:val="000F2C08"/>
    <w:rsid w:val="000F3861"/>
    <w:rsid w:val="000F50C5"/>
    <w:rsid w:val="0010221E"/>
    <w:rsid w:val="0011057E"/>
    <w:rsid w:val="00110D0D"/>
    <w:rsid w:val="00112F09"/>
    <w:rsid w:val="00115398"/>
    <w:rsid w:val="00124F78"/>
    <w:rsid w:val="001402FF"/>
    <w:rsid w:val="00142978"/>
    <w:rsid w:val="001478EF"/>
    <w:rsid w:val="00151EF0"/>
    <w:rsid w:val="001529CE"/>
    <w:rsid w:val="001535A9"/>
    <w:rsid w:val="001539A2"/>
    <w:rsid w:val="00160417"/>
    <w:rsid w:val="00162B3F"/>
    <w:rsid w:val="00164D35"/>
    <w:rsid w:val="001732A4"/>
    <w:rsid w:val="00182A0B"/>
    <w:rsid w:val="00186068"/>
    <w:rsid w:val="0019028A"/>
    <w:rsid w:val="00190553"/>
    <w:rsid w:val="001A12E1"/>
    <w:rsid w:val="001A2B63"/>
    <w:rsid w:val="001A6F01"/>
    <w:rsid w:val="001B4805"/>
    <w:rsid w:val="001C1AEA"/>
    <w:rsid w:val="001C5D49"/>
    <w:rsid w:val="001D52F7"/>
    <w:rsid w:val="001D5D3A"/>
    <w:rsid w:val="001D68F1"/>
    <w:rsid w:val="001E3C7B"/>
    <w:rsid w:val="001F3CC3"/>
    <w:rsid w:val="001F4B41"/>
    <w:rsid w:val="0020334E"/>
    <w:rsid w:val="002036EA"/>
    <w:rsid w:val="00204E71"/>
    <w:rsid w:val="00211E07"/>
    <w:rsid w:val="002249D0"/>
    <w:rsid w:val="00235F04"/>
    <w:rsid w:val="0023709B"/>
    <w:rsid w:val="0024505B"/>
    <w:rsid w:val="0024523F"/>
    <w:rsid w:val="00253DBC"/>
    <w:rsid w:val="00261CF0"/>
    <w:rsid w:val="00280795"/>
    <w:rsid w:val="00285263"/>
    <w:rsid w:val="00292499"/>
    <w:rsid w:val="002A47FD"/>
    <w:rsid w:val="002B1588"/>
    <w:rsid w:val="002B5127"/>
    <w:rsid w:val="002B53F1"/>
    <w:rsid w:val="002C6D80"/>
    <w:rsid w:val="002D6399"/>
    <w:rsid w:val="002E1520"/>
    <w:rsid w:val="002E1F93"/>
    <w:rsid w:val="002E2FDD"/>
    <w:rsid w:val="002F3C27"/>
    <w:rsid w:val="002F6169"/>
    <w:rsid w:val="00300CBE"/>
    <w:rsid w:val="00302C47"/>
    <w:rsid w:val="003059E2"/>
    <w:rsid w:val="003135B6"/>
    <w:rsid w:val="00320115"/>
    <w:rsid w:val="003264EF"/>
    <w:rsid w:val="003275F7"/>
    <w:rsid w:val="00330217"/>
    <w:rsid w:val="003309A6"/>
    <w:rsid w:val="00332F44"/>
    <w:rsid w:val="00335C58"/>
    <w:rsid w:val="003505B3"/>
    <w:rsid w:val="003559E2"/>
    <w:rsid w:val="00360D30"/>
    <w:rsid w:val="00362992"/>
    <w:rsid w:val="00365C66"/>
    <w:rsid w:val="0036798B"/>
    <w:rsid w:val="00390894"/>
    <w:rsid w:val="00391097"/>
    <w:rsid w:val="00394F5F"/>
    <w:rsid w:val="003A136A"/>
    <w:rsid w:val="003A29EF"/>
    <w:rsid w:val="003A737E"/>
    <w:rsid w:val="003A7A07"/>
    <w:rsid w:val="003B0E71"/>
    <w:rsid w:val="003B541B"/>
    <w:rsid w:val="003B7096"/>
    <w:rsid w:val="003C6AAA"/>
    <w:rsid w:val="003C774F"/>
    <w:rsid w:val="003D4627"/>
    <w:rsid w:val="003D622C"/>
    <w:rsid w:val="003E0B47"/>
    <w:rsid w:val="003E4069"/>
    <w:rsid w:val="003E4158"/>
    <w:rsid w:val="003F70F0"/>
    <w:rsid w:val="00403768"/>
    <w:rsid w:val="00406F8C"/>
    <w:rsid w:val="00417356"/>
    <w:rsid w:val="0043210A"/>
    <w:rsid w:val="004400F0"/>
    <w:rsid w:val="00460B60"/>
    <w:rsid w:val="00485A8D"/>
    <w:rsid w:val="004A4E85"/>
    <w:rsid w:val="004B2CE9"/>
    <w:rsid w:val="004C0339"/>
    <w:rsid w:val="004C0CC6"/>
    <w:rsid w:val="004C7F02"/>
    <w:rsid w:val="004D5229"/>
    <w:rsid w:val="004E21D8"/>
    <w:rsid w:val="004E7ACD"/>
    <w:rsid w:val="004E7CC2"/>
    <w:rsid w:val="004F0EFE"/>
    <w:rsid w:val="004F643A"/>
    <w:rsid w:val="005014D5"/>
    <w:rsid w:val="0051429A"/>
    <w:rsid w:val="00530BDB"/>
    <w:rsid w:val="005377BA"/>
    <w:rsid w:val="00537A36"/>
    <w:rsid w:val="00545BA4"/>
    <w:rsid w:val="00550BB5"/>
    <w:rsid w:val="005542F7"/>
    <w:rsid w:val="005562DD"/>
    <w:rsid w:val="005614AD"/>
    <w:rsid w:val="005719EC"/>
    <w:rsid w:val="005772AA"/>
    <w:rsid w:val="005857B2"/>
    <w:rsid w:val="00587BA4"/>
    <w:rsid w:val="005A0FF4"/>
    <w:rsid w:val="005B1AF8"/>
    <w:rsid w:val="005B5E9F"/>
    <w:rsid w:val="005C1059"/>
    <w:rsid w:val="005C3DC1"/>
    <w:rsid w:val="005C4471"/>
    <w:rsid w:val="005D3E54"/>
    <w:rsid w:val="005E2E3D"/>
    <w:rsid w:val="005E5DE7"/>
    <w:rsid w:val="005E748C"/>
    <w:rsid w:val="006036D0"/>
    <w:rsid w:val="006128DD"/>
    <w:rsid w:val="00646B61"/>
    <w:rsid w:val="0065042F"/>
    <w:rsid w:val="00657DDD"/>
    <w:rsid w:val="00661895"/>
    <w:rsid w:val="00664875"/>
    <w:rsid w:val="006654A5"/>
    <w:rsid w:val="00676389"/>
    <w:rsid w:val="00683C3D"/>
    <w:rsid w:val="00690DB7"/>
    <w:rsid w:val="006A52AF"/>
    <w:rsid w:val="006A79A2"/>
    <w:rsid w:val="006B0B71"/>
    <w:rsid w:val="006B2EA8"/>
    <w:rsid w:val="006B77C3"/>
    <w:rsid w:val="006C2C76"/>
    <w:rsid w:val="00713BB1"/>
    <w:rsid w:val="00716403"/>
    <w:rsid w:val="0072229E"/>
    <w:rsid w:val="00734E1F"/>
    <w:rsid w:val="00740AFE"/>
    <w:rsid w:val="00753F65"/>
    <w:rsid w:val="0076066B"/>
    <w:rsid w:val="00764D24"/>
    <w:rsid w:val="007807CE"/>
    <w:rsid w:val="00780AD0"/>
    <w:rsid w:val="00781770"/>
    <w:rsid w:val="00797834"/>
    <w:rsid w:val="007A73EE"/>
    <w:rsid w:val="007A782F"/>
    <w:rsid w:val="007B388E"/>
    <w:rsid w:val="007B56A3"/>
    <w:rsid w:val="007B5875"/>
    <w:rsid w:val="007D7FED"/>
    <w:rsid w:val="007F0875"/>
    <w:rsid w:val="007F23A6"/>
    <w:rsid w:val="007F679F"/>
    <w:rsid w:val="007F7DA6"/>
    <w:rsid w:val="0080529A"/>
    <w:rsid w:val="00812CC7"/>
    <w:rsid w:val="00836920"/>
    <w:rsid w:val="00852084"/>
    <w:rsid w:val="0085610C"/>
    <w:rsid w:val="00862705"/>
    <w:rsid w:val="008649C2"/>
    <w:rsid w:val="0086544D"/>
    <w:rsid w:val="00866144"/>
    <w:rsid w:val="00867DA3"/>
    <w:rsid w:val="00874EF6"/>
    <w:rsid w:val="008A1E2E"/>
    <w:rsid w:val="008A687E"/>
    <w:rsid w:val="008B59D0"/>
    <w:rsid w:val="008C233A"/>
    <w:rsid w:val="008D00BF"/>
    <w:rsid w:val="008D3E02"/>
    <w:rsid w:val="008E1A69"/>
    <w:rsid w:val="008E4EE7"/>
    <w:rsid w:val="008E64F4"/>
    <w:rsid w:val="008E7E33"/>
    <w:rsid w:val="00903FD0"/>
    <w:rsid w:val="009066AB"/>
    <w:rsid w:val="00924A24"/>
    <w:rsid w:val="009315A3"/>
    <w:rsid w:val="009373FB"/>
    <w:rsid w:val="0095010B"/>
    <w:rsid w:val="00952347"/>
    <w:rsid w:val="009548CC"/>
    <w:rsid w:val="00964318"/>
    <w:rsid w:val="00995C5C"/>
    <w:rsid w:val="00995D34"/>
    <w:rsid w:val="009B1354"/>
    <w:rsid w:val="009D374A"/>
    <w:rsid w:val="009D44C1"/>
    <w:rsid w:val="009E1824"/>
    <w:rsid w:val="009F1785"/>
    <w:rsid w:val="00A20340"/>
    <w:rsid w:val="00A2391B"/>
    <w:rsid w:val="00A34598"/>
    <w:rsid w:val="00A35F64"/>
    <w:rsid w:val="00A41CF0"/>
    <w:rsid w:val="00A41E5A"/>
    <w:rsid w:val="00A5413E"/>
    <w:rsid w:val="00A546C1"/>
    <w:rsid w:val="00A54B08"/>
    <w:rsid w:val="00A55C6E"/>
    <w:rsid w:val="00A6134D"/>
    <w:rsid w:val="00A6204D"/>
    <w:rsid w:val="00A71477"/>
    <w:rsid w:val="00A813BF"/>
    <w:rsid w:val="00A824B0"/>
    <w:rsid w:val="00AA4F7A"/>
    <w:rsid w:val="00AA7D19"/>
    <w:rsid w:val="00AB14AE"/>
    <w:rsid w:val="00AB40C4"/>
    <w:rsid w:val="00AB58CB"/>
    <w:rsid w:val="00AB7598"/>
    <w:rsid w:val="00AC1E40"/>
    <w:rsid w:val="00AC45E8"/>
    <w:rsid w:val="00AD0055"/>
    <w:rsid w:val="00AE1D82"/>
    <w:rsid w:val="00AE4D72"/>
    <w:rsid w:val="00AF1953"/>
    <w:rsid w:val="00AF5CE0"/>
    <w:rsid w:val="00B2263F"/>
    <w:rsid w:val="00B22FCD"/>
    <w:rsid w:val="00B2529C"/>
    <w:rsid w:val="00B31517"/>
    <w:rsid w:val="00B32D05"/>
    <w:rsid w:val="00B422CE"/>
    <w:rsid w:val="00B47268"/>
    <w:rsid w:val="00B47C1E"/>
    <w:rsid w:val="00B54CD4"/>
    <w:rsid w:val="00B557EF"/>
    <w:rsid w:val="00B56B87"/>
    <w:rsid w:val="00B61BF1"/>
    <w:rsid w:val="00B72634"/>
    <w:rsid w:val="00B74052"/>
    <w:rsid w:val="00B7458C"/>
    <w:rsid w:val="00B83212"/>
    <w:rsid w:val="00B8365B"/>
    <w:rsid w:val="00B85B8D"/>
    <w:rsid w:val="00B910D6"/>
    <w:rsid w:val="00B96C88"/>
    <w:rsid w:val="00BA210D"/>
    <w:rsid w:val="00BA25BE"/>
    <w:rsid w:val="00BA4E76"/>
    <w:rsid w:val="00BA57BC"/>
    <w:rsid w:val="00BA5A14"/>
    <w:rsid w:val="00BA6B03"/>
    <w:rsid w:val="00BB03B9"/>
    <w:rsid w:val="00BB38C5"/>
    <w:rsid w:val="00BC02CD"/>
    <w:rsid w:val="00BC5DF0"/>
    <w:rsid w:val="00BD064C"/>
    <w:rsid w:val="00BD2C30"/>
    <w:rsid w:val="00BD4BA8"/>
    <w:rsid w:val="00BD743B"/>
    <w:rsid w:val="00BE1F11"/>
    <w:rsid w:val="00BF0E3B"/>
    <w:rsid w:val="00BF0F73"/>
    <w:rsid w:val="00BF4232"/>
    <w:rsid w:val="00BF474D"/>
    <w:rsid w:val="00C119C9"/>
    <w:rsid w:val="00C16281"/>
    <w:rsid w:val="00C21D7F"/>
    <w:rsid w:val="00C22EE4"/>
    <w:rsid w:val="00C25DAB"/>
    <w:rsid w:val="00C273A4"/>
    <w:rsid w:val="00C32071"/>
    <w:rsid w:val="00C50780"/>
    <w:rsid w:val="00C60E47"/>
    <w:rsid w:val="00C6292D"/>
    <w:rsid w:val="00C66EF0"/>
    <w:rsid w:val="00C72507"/>
    <w:rsid w:val="00C81549"/>
    <w:rsid w:val="00C823B4"/>
    <w:rsid w:val="00C91F62"/>
    <w:rsid w:val="00C9250D"/>
    <w:rsid w:val="00CA3B89"/>
    <w:rsid w:val="00CB0979"/>
    <w:rsid w:val="00CB7D2E"/>
    <w:rsid w:val="00CC5059"/>
    <w:rsid w:val="00CD441B"/>
    <w:rsid w:val="00CD5AE8"/>
    <w:rsid w:val="00CE52C7"/>
    <w:rsid w:val="00CF40E5"/>
    <w:rsid w:val="00D130FC"/>
    <w:rsid w:val="00D14A04"/>
    <w:rsid w:val="00D205F4"/>
    <w:rsid w:val="00D3135A"/>
    <w:rsid w:val="00D33727"/>
    <w:rsid w:val="00D36AB5"/>
    <w:rsid w:val="00D5175E"/>
    <w:rsid w:val="00D51CC8"/>
    <w:rsid w:val="00D52A6E"/>
    <w:rsid w:val="00D573CC"/>
    <w:rsid w:val="00D61D95"/>
    <w:rsid w:val="00D7088C"/>
    <w:rsid w:val="00D77EDD"/>
    <w:rsid w:val="00D83469"/>
    <w:rsid w:val="00D90D55"/>
    <w:rsid w:val="00D91DB5"/>
    <w:rsid w:val="00D95CEB"/>
    <w:rsid w:val="00D975D9"/>
    <w:rsid w:val="00DA0B00"/>
    <w:rsid w:val="00DA2E2E"/>
    <w:rsid w:val="00DA39EC"/>
    <w:rsid w:val="00DA7FB9"/>
    <w:rsid w:val="00DC3999"/>
    <w:rsid w:val="00DE1357"/>
    <w:rsid w:val="00DE5B73"/>
    <w:rsid w:val="00E13550"/>
    <w:rsid w:val="00E13C20"/>
    <w:rsid w:val="00E17FF8"/>
    <w:rsid w:val="00E26371"/>
    <w:rsid w:val="00E3126F"/>
    <w:rsid w:val="00E41311"/>
    <w:rsid w:val="00E50F3F"/>
    <w:rsid w:val="00E51087"/>
    <w:rsid w:val="00E510EE"/>
    <w:rsid w:val="00E5365A"/>
    <w:rsid w:val="00E65803"/>
    <w:rsid w:val="00E73EAE"/>
    <w:rsid w:val="00E84445"/>
    <w:rsid w:val="00E847CF"/>
    <w:rsid w:val="00E851F2"/>
    <w:rsid w:val="00EA7334"/>
    <w:rsid w:val="00EB5924"/>
    <w:rsid w:val="00EC67A4"/>
    <w:rsid w:val="00EC6AD1"/>
    <w:rsid w:val="00ED2345"/>
    <w:rsid w:val="00ED640D"/>
    <w:rsid w:val="00EE0A56"/>
    <w:rsid w:val="00EE1248"/>
    <w:rsid w:val="00EE2BE6"/>
    <w:rsid w:val="00EF23D6"/>
    <w:rsid w:val="00EF48B9"/>
    <w:rsid w:val="00F14CBA"/>
    <w:rsid w:val="00F14D26"/>
    <w:rsid w:val="00F164C8"/>
    <w:rsid w:val="00F20414"/>
    <w:rsid w:val="00F31B03"/>
    <w:rsid w:val="00F32056"/>
    <w:rsid w:val="00F453A5"/>
    <w:rsid w:val="00F60E0D"/>
    <w:rsid w:val="00F61714"/>
    <w:rsid w:val="00F617E3"/>
    <w:rsid w:val="00F71B43"/>
    <w:rsid w:val="00F76DEF"/>
    <w:rsid w:val="00F77B38"/>
    <w:rsid w:val="00F95222"/>
    <w:rsid w:val="00FA1987"/>
    <w:rsid w:val="00FA3B10"/>
    <w:rsid w:val="00FA4788"/>
    <w:rsid w:val="00FA5BFA"/>
    <w:rsid w:val="00FB634D"/>
    <w:rsid w:val="00FB6C59"/>
    <w:rsid w:val="00FC2591"/>
    <w:rsid w:val="00FC4821"/>
    <w:rsid w:val="00FC6670"/>
    <w:rsid w:val="00FD04DC"/>
    <w:rsid w:val="00FD0DEB"/>
    <w:rsid w:val="00FE0065"/>
    <w:rsid w:val="00FE3771"/>
    <w:rsid w:val="00FF17DB"/>
    <w:rsid w:val="00FF5CEF"/>
    <w:rsid w:val="0FB33689"/>
    <w:rsid w:val="12015038"/>
    <w:rsid w:val="1702882B"/>
    <w:rsid w:val="22327758"/>
    <w:rsid w:val="303C8BFC"/>
    <w:rsid w:val="31D41A92"/>
    <w:rsid w:val="4690E137"/>
    <w:rsid w:val="476886D1"/>
    <w:rsid w:val="49595D05"/>
    <w:rsid w:val="4ED7F572"/>
    <w:rsid w:val="565C8960"/>
    <w:rsid w:val="67D2A1BB"/>
    <w:rsid w:val="6F01A3AE"/>
    <w:rsid w:val="7BE9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04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BF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B61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BF1"/>
  </w:style>
  <w:style w:type="paragraph" w:styleId="Footer">
    <w:name w:val="footer"/>
    <w:basedOn w:val="Normal"/>
    <w:link w:val="FooterChar"/>
    <w:uiPriority w:val="99"/>
    <w:unhideWhenUsed/>
    <w:rsid w:val="00B61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BF1"/>
  </w:style>
  <w:style w:type="table" w:styleId="TableGrid">
    <w:name w:val="Table Grid"/>
    <w:basedOn w:val="TableNormal"/>
    <w:uiPriority w:val="39"/>
    <w:rsid w:val="00E6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3771"/>
    <w:rPr>
      <w:color w:val="808080"/>
    </w:rPr>
  </w:style>
  <w:style w:type="paragraph" w:styleId="Revision">
    <w:name w:val="Revision"/>
    <w:hidden/>
    <w:uiPriority w:val="99"/>
    <w:semiHidden/>
    <w:rsid w:val="00952347"/>
    <w:pPr>
      <w:spacing w:after="0" w:line="240" w:lineRule="auto"/>
    </w:pPr>
  </w:style>
  <w:style w:type="paragraph" w:styleId="ListParagraph">
    <w:name w:val="List Paragraph"/>
    <w:basedOn w:val="Normal"/>
    <w:uiPriority w:val="34"/>
    <w:qFormat/>
    <w:rsid w:val="000E71F9"/>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F164C8"/>
    <w:rPr>
      <w:sz w:val="16"/>
      <w:szCs w:val="16"/>
    </w:rPr>
  </w:style>
  <w:style w:type="paragraph" w:styleId="CommentText">
    <w:name w:val="annotation text"/>
    <w:basedOn w:val="Normal"/>
    <w:link w:val="CommentTextChar"/>
    <w:uiPriority w:val="99"/>
    <w:unhideWhenUsed/>
    <w:rsid w:val="00F164C8"/>
    <w:pPr>
      <w:spacing w:line="240" w:lineRule="auto"/>
    </w:pPr>
    <w:rPr>
      <w:sz w:val="20"/>
      <w:szCs w:val="20"/>
    </w:rPr>
  </w:style>
  <w:style w:type="character" w:customStyle="1" w:styleId="CommentTextChar">
    <w:name w:val="Comment Text Char"/>
    <w:basedOn w:val="DefaultParagraphFont"/>
    <w:link w:val="CommentText"/>
    <w:uiPriority w:val="99"/>
    <w:rsid w:val="00F164C8"/>
    <w:rPr>
      <w:sz w:val="20"/>
      <w:szCs w:val="20"/>
    </w:rPr>
  </w:style>
  <w:style w:type="paragraph" w:styleId="CommentSubject">
    <w:name w:val="annotation subject"/>
    <w:basedOn w:val="CommentText"/>
    <w:next w:val="CommentText"/>
    <w:link w:val="CommentSubjectChar"/>
    <w:uiPriority w:val="99"/>
    <w:semiHidden/>
    <w:unhideWhenUsed/>
    <w:rsid w:val="00F164C8"/>
    <w:rPr>
      <w:b/>
      <w:bCs/>
    </w:rPr>
  </w:style>
  <w:style w:type="character" w:customStyle="1" w:styleId="CommentSubjectChar">
    <w:name w:val="Comment Subject Char"/>
    <w:basedOn w:val="CommentTextChar"/>
    <w:link w:val="CommentSubject"/>
    <w:uiPriority w:val="99"/>
    <w:semiHidden/>
    <w:rsid w:val="00F164C8"/>
    <w:rPr>
      <w:b/>
      <w:bCs/>
      <w:sz w:val="20"/>
      <w:szCs w:val="20"/>
    </w:rPr>
  </w:style>
  <w:style w:type="character" w:styleId="Hyperlink">
    <w:name w:val="Hyperlink"/>
    <w:basedOn w:val="DefaultParagraphFont"/>
    <w:uiPriority w:val="99"/>
    <w:unhideWhenUsed/>
    <w:rsid w:val="00B557EF"/>
    <w:rPr>
      <w:color w:val="0563C1" w:themeColor="hyperlink"/>
      <w:u w:val="single"/>
    </w:rPr>
  </w:style>
  <w:style w:type="character" w:styleId="UnresolvedMention">
    <w:name w:val="Unresolved Mention"/>
    <w:basedOn w:val="DefaultParagraphFont"/>
    <w:uiPriority w:val="99"/>
    <w:semiHidden/>
    <w:unhideWhenUsed/>
    <w:rsid w:val="00B557EF"/>
    <w:rPr>
      <w:color w:val="605E5C"/>
      <w:shd w:val="clear" w:color="auto" w:fill="E1DFDD"/>
    </w:rPr>
  </w:style>
  <w:style w:type="character" w:styleId="FollowedHyperlink">
    <w:name w:val="FollowedHyperlink"/>
    <w:basedOn w:val="DefaultParagraphFont"/>
    <w:uiPriority w:val="99"/>
    <w:semiHidden/>
    <w:unhideWhenUsed/>
    <w:rsid w:val="007F7DA6"/>
    <w:rPr>
      <w:color w:val="954F72" w:themeColor="followedHyperlink"/>
      <w:u w:val="single"/>
    </w:rPr>
  </w:style>
  <w:style w:type="paragraph" w:styleId="NoSpacing">
    <w:name w:val="No Spacing"/>
    <w:uiPriority w:val="1"/>
    <w:qFormat/>
    <w:rsid w:val="00115398"/>
    <w:pPr>
      <w:spacing w:after="0" w:line="240" w:lineRule="auto"/>
    </w:pPr>
  </w:style>
  <w:style w:type="character" w:customStyle="1" w:styleId="normaltextrun">
    <w:name w:val="normaltextrun"/>
    <w:basedOn w:val="DefaultParagraphFont"/>
    <w:rsid w:val="001B4805"/>
  </w:style>
  <w:style w:type="paragraph" w:customStyle="1" w:styleId="xmsofooter">
    <w:name w:val="x_msofooter"/>
    <w:basedOn w:val="Normal"/>
    <w:rsid w:val="002E1F93"/>
    <w:pPr>
      <w:spacing w:after="0" w:line="240" w:lineRule="auto"/>
    </w:pPr>
    <w:rPr>
      <w:rFonts w:ascii="Calibri" w:hAnsi="Calibri" w:cs="Calibri"/>
      <w:kern w:val="0"/>
      <w:lang w:eastAsia="en-GB"/>
      <w14:ligatures w14:val="none"/>
    </w:rPr>
  </w:style>
  <w:style w:type="character" w:customStyle="1" w:styleId="xcontentpasted2">
    <w:name w:val="x_contentpasted2"/>
    <w:basedOn w:val="DefaultParagraphFont"/>
    <w:rsid w:val="002E1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6678">
      <w:bodyDiv w:val="1"/>
      <w:marLeft w:val="0"/>
      <w:marRight w:val="0"/>
      <w:marTop w:val="0"/>
      <w:marBottom w:val="0"/>
      <w:divBdr>
        <w:top w:val="none" w:sz="0" w:space="0" w:color="auto"/>
        <w:left w:val="none" w:sz="0" w:space="0" w:color="auto"/>
        <w:bottom w:val="none" w:sz="0" w:space="0" w:color="auto"/>
        <w:right w:val="none" w:sz="0" w:space="0" w:color="auto"/>
      </w:divBdr>
    </w:div>
    <w:div w:id="84170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holepicturetoolkit.org.uk/" TargetMode="External"/><Relationship Id="rId18" Type="http://schemas.openxmlformats.org/officeDocument/2006/relationships/hyperlink" Target="https://wholepicturetoolkit.org.uk/app/uploads/2023/09/Working-Well-With-Me-template.docx" TargetMode="External"/><Relationship Id="rId3" Type="http://schemas.openxmlformats.org/officeDocument/2006/relationships/customXml" Target="../customXml/item3.xml"/><Relationship Id="rId21" Type="http://schemas.openxmlformats.org/officeDocument/2006/relationships/hyperlink" Target="https://wholepicturetoolkit.org.uk/terms-condition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holepicturetoolkit.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urveys.hotjar.com/25003442-e9a4-4aef-82b5-c0c7ecf9d920" TargetMode="External"/><Relationship Id="rId20" Type="http://schemas.openxmlformats.org/officeDocument/2006/relationships/hyperlink" Target="https://wholepicturetoolki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holepicturetoolkit.org.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holepicturetoolkit.org.uk/app/uploads/2025/07/MHSRA-template.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holepicturetoolkit.org.uk/app/uploads/2023/09/Working-Well-With-Me-templat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olepicturetoolkit.org.uk/pre-production/create-a-mental-health-risk-assessmen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dc0b532-1803-40cb-bd10-3938abee9c65" xsi:nil="true"/>
    <NeedsPhotoshopping_x003f_ xmlns="1dc0b532-1803-40cb-bd10-3938abee9c65" xsi:nil="true"/>
    <_ip_UnifiedCompliancePolicyUIAction xmlns="http://schemas.microsoft.com/sharepoint/v3" xsi:nil="true"/>
    <_ip_UnifiedCompliancePolicyProperties xmlns="http://schemas.microsoft.com/sharepoint/v3" xsi:nil="true"/>
    <SharedWithUsers xmlns="ec49c6f1-4d73-4aea-ad54-4ce2596dcb24">
      <UserInfo>
        <DisplayName/>
        <AccountId xsi:nil="true"/>
        <AccountType/>
      </UserInfo>
    </SharedWithUsers>
    <lcf76f155ced4ddcb4097134ff3c332f xmlns="1dc0b532-1803-40cb-bd10-3938abee9c65">
      <Terms xmlns="http://schemas.microsoft.com/office/infopath/2007/PartnerControls"/>
    </lcf76f155ced4ddcb4097134ff3c332f>
    <TaxCatchAll xmlns="ec49c6f1-4d73-4aea-ad54-4ce2596dcb2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19CE258F146B409C5A325B957FC864" ma:contentTypeVersion="20" ma:contentTypeDescription="Create a new document." ma:contentTypeScope="" ma:versionID="b4710fe382f7ce89bb0c588eb31dba5d">
  <xsd:schema xmlns:xsd="http://www.w3.org/2001/XMLSchema" xmlns:xs="http://www.w3.org/2001/XMLSchema" xmlns:p="http://schemas.microsoft.com/office/2006/metadata/properties" xmlns:ns1="http://schemas.microsoft.com/sharepoint/v3" xmlns:ns2="1dc0b532-1803-40cb-bd10-3938abee9c65" xmlns:ns3="ec49c6f1-4d73-4aea-ad54-4ce2596dcb24" targetNamespace="http://schemas.microsoft.com/office/2006/metadata/properties" ma:root="true" ma:fieldsID="513f49cb2ee60dfad91c9f9a429da611" ns1:_="" ns2:_="" ns3:_="">
    <xsd:import namespace="http://schemas.microsoft.com/sharepoint/v3"/>
    <xsd:import namespace="1dc0b532-1803-40cb-bd10-3938abee9c65"/>
    <xsd:import namespace="ec49c6f1-4d73-4aea-ad54-4ce2596dcb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NeedsPhotoshopping_x003f_"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c0b532-1803-40cb-bd10-3938abee9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eedsPhotoshopping_x003f_" ma:index="21" nillable="true" ma:displayName="Needs Photoshopping?" ma:format="Dropdown" ma:internalName="NeedsPhotoshopping_x003f_">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aa9dea3-2ecc-4c0d-abe4-5414f34a5e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9c6f1-4d73-4aea-ad54-4ce2596dcb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cf9170d-11e7-49dd-a465-e657fcf29a03}" ma:internalName="TaxCatchAll" ma:showField="CatchAllData" ma:web="ec49c6f1-4d73-4aea-ad54-4ce2596dcb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9FC4A-F03C-480D-916C-FE5BC189A768}">
  <ds:schemaRefs>
    <ds:schemaRef ds:uri="http://schemas.microsoft.com/sharepoint/v3/contenttype/forms"/>
  </ds:schemaRefs>
</ds:datastoreItem>
</file>

<file path=customXml/itemProps2.xml><?xml version="1.0" encoding="utf-8"?>
<ds:datastoreItem xmlns:ds="http://schemas.openxmlformats.org/officeDocument/2006/customXml" ds:itemID="{FBDECBAB-A80E-4DCB-A12A-5074938C7115}">
  <ds:schemaRefs>
    <ds:schemaRef ds:uri="http://schemas.microsoft.com/office/2006/metadata/properties"/>
    <ds:schemaRef ds:uri="http://schemas.microsoft.com/office/infopath/2007/PartnerControls"/>
    <ds:schemaRef ds:uri="1dc0b532-1803-40cb-bd10-3938abee9c65"/>
    <ds:schemaRef ds:uri="http://schemas.microsoft.com/sharepoint/v3"/>
    <ds:schemaRef ds:uri="ec49c6f1-4d73-4aea-ad54-4ce2596dcb24"/>
  </ds:schemaRefs>
</ds:datastoreItem>
</file>

<file path=customXml/itemProps3.xml><?xml version="1.0" encoding="utf-8"?>
<ds:datastoreItem xmlns:ds="http://schemas.openxmlformats.org/officeDocument/2006/customXml" ds:itemID="{DB8B77CD-CA4E-4D05-BDDB-E357C70567D7}">
  <ds:schemaRefs>
    <ds:schemaRef ds:uri="http://schemas.openxmlformats.org/officeDocument/2006/bibliography"/>
  </ds:schemaRefs>
</ds:datastoreItem>
</file>

<file path=customXml/itemProps4.xml><?xml version="1.0" encoding="utf-8"?>
<ds:datastoreItem xmlns:ds="http://schemas.openxmlformats.org/officeDocument/2006/customXml" ds:itemID="{284746F2-E37B-47B1-A3F2-F924DD296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c0b532-1803-40cb-bd10-3938abee9c65"/>
    <ds:schemaRef ds:uri="ec49c6f1-4d73-4aea-ad54-4ce2596dc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2025-07-24T10:25:00Z</dcterms:created>
  <dcterms:modified xsi:type="dcterms:W3CDTF">2025-07-24T10:38:00Z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0x010100CA19CE258F146B409C5A325B957FC864</vt:lpwstr>
  </property>
</Properties>
</file>